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380" w:rsidRDefault="00793713" w:rsidP="004D274A">
      <w:bookmarkStart w:id="0" w:name="_GoBack"/>
      <w:bookmarkEnd w:id="0"/>
      <w:r>
        <w:t>Prof. Dr.</w:t>
      </w:r>
      <w:r w:rsidRPr="00793713">
        <w:t xml:space="preserve"> </w:t>
      </w:r>
      <w:proofErr w:type="spellStart"/>
      <w:r w:rsidRPr="00793713">
        <w:t>Wuri</w:t>
      </w:r>
      <w:proofErr w:type="spellEnd"/>
      <w:r w:rsidRPr="00793713">
        <w:t xml:space="preserve"> </w:t>
      </w:r>
      <w:proofErr w:type="spellStart"/>
      <w:r w:rsidRPr="00793713">
        <w:t>Soedjatmiko</w:t>
      </w:r>
      <w:proofErr w:type="spellEnd"/>
    </w:p>
    <w:p w:rsidR="00793713" w:rsidRDefault="00793713" w:rsidP="004D274A">
      <w:r>
        <w:t>Editor-in-Chief</w:t>
      </w:r>
    </w:p>
    <w:p w:rsidR="00793713" w:rsidRDefault="00793713" w:rsidP="004D274A">
      <w:pPr>
        <w:rPr>
          <w:i/>
        </w:rPr>
      </w:pPr>
      <w:r>
        <w:rPr>
          <w:i/>
        </w:rPr>
        <w:t>Beyond Words</w:t>
      </w:r>
    </w:p>
    <w:p w:rsidR="00793713" w:rsidRDefault="00793713" w:rsidP="004D274A"/>
    <w:p w:rsidR="00793713" w:rsidRDefault="008C03FC" w:rsidP="004D274A">
      <w:r>
        <w:t>September 24</w:t>
      </w:r>
      <w:r w:rsidR="00793713">
        <w:t>, 2019</w:t>
      </w:r>
    </w:p>
    <w:p w:rsidR="00793713" w:rsidRDefault="00793713" w:rsidP="004D274A"/>
    <w:p w:rsidR="008C03FC" w:rsidRDefault="008C03FC" w:rsidP="004D274A"/>
    <w:p w:rsidR="00793713" w:rsidRDefault="00793713" w:rsidP="004D274A">
      <w:r>
        <w:t xml:space="preserve">Dear Dr. </w:t>
      </w:r>
      <w:proofErr w:type="spellStart"/>
      <w:r>
        <w:t>Soedjatmiko</w:t>
      </w:r>
      <w:proofErr w:type="spellEnd"/>
      <w:r>
        <w:t>:</w:t>
      </w:r>
    </w:p>
    <w:p w:rsidR="00793713" w:rsidRDefault="00793713" w:rsidP="004D274A"/>
    <w:p w:rsidR="009710BF" w:rsidRDefault="00C97CAA" w:rsidP="004D274A">
      <w:r>
        <w:t xml:space="preserve">I would like to submit the manuscript entitled “The Illocutionary Acts of Environmental Persuasion in U.S. Online Newspaper Opinion Articles” </w:t>
      </w:r>
      <w:r w:rsidR="00B02AF9">
        <w:t xml:space="preserve">by Diana </w:t>
      </w:r>
      <w:proofErr w:type="spellStart"/>
      <w:r w:rsidR="00B02AF9">
        <w:t>Dewi</w:t>
      </w:r>
      <w:proofErr w:type="spellEnd"/>
      <w:r w:rsidR="00B02AF9">
        <w:t xml:space="preserve"> </w:t>
      </w:r>
      <w:r>
        <w:t xml:space="preserve">to be considered for publication as a research report in </w:t>
      </w:r>
      <w:r>
        <w:rPr>
          <w:i/>
        </w:rPr>
        <w:t>Beyond Words</w:t>
      </w:r>
      <w:r>
        <w:t>.</w:t>
      </w:r>
      <w:r w:rsidR="00F1720B">
        <w:t xml:space="preserve"> This research report is based on an unpublished thesis submitted in the second semester of 2017 in partial fulfillment </w:t>
      </w:r>
      <w:r w:rsidR="00F1720B" w:rsidRPr="00F1720B">
        <w:t>of the requirement for</w:t>
      </w:r>
      <w:r w:rsidR="00F1720B">
        <w:t xml:space="preserve"> </w:t>
      </w:r>
      <w:r w:rsidR="00F1720B" w:rsidRPr="00F1720B">
        <w:t>the Degree of</w:t>
      </w:r>
      <w:r w:rsidR="00F1720B">
        <w:t xml:space="preserve"> </w:t>
      </w:r>
      <w:r w:rsidR="00F1720B" w:rsidRPr="00F1720B">
        <w:t>Master in Teaching English as a Foreign Language</w:t>
      </w:r>
      <w:r w:rsidR="00F1720B">
        <w:t xml:space="preserve"> awarded by </w:t>
      </w:r>
      <w:proofErr w:type="spellStart"/>
      <w:r w:rsidR="00F1720B">
        <w:t>Widya</w:t>
      </w:r>
      <w:proofErr w:type="spellEnd"/>
      <w:r w:rsidR="00F1720B">
        <w:t xml:space="preserve"> Mandala Catholic University, Surabaya.</w:t>
      </w:r>
      <w:r w:rsidR="00B17960">
        <w:t xml:space="preserve"> </w:t>
      </w:r>
      <w:r w:rsidR="00F1720B">
        <w:t xml:space="preserve">  </w:t>
      </w:r>
      <w:r w:rsidR="009710BF">
        <w:t xml:space="preserve"> </w:t>
      </w:r>
    </w:p>
    <w:p w:rsidR="00F1720B" w:rsidRDefault="00F1720B" w:rsidP="004D274A"/>
    <w:p w:rsidR="003A1005" w:rsidRPr="003A1005" w:rsidRDefault="009710BF" w:rsidP="00F1720B">
      <w:pPr>
        <w:tabs>
          <w:tab w:val="left" w:pos="2700"/>
        </w:tabs>
      </w:pPr>
      <w:r>
        <w:t xml:space="preserve">In this </w:t>
      </w:r>
      <w:r w:rsidR="00F1720B">
        <w:t xml:space="preserve">manuscript, I report the results of a qualitative textual analysis on 10 U.S. online </w:t>
      </w:r>
      <w:r w:rsidR="00BC7D71">
        <w:t>newspaper opinion articles on</w:t>
      </w:r>
      <w:r w:rsidR="003A1005">
        <w:t xml:space="preserve"> climate change. This report is relevant to the focus and scope of </w:t>
      </w:r>
      <w:r w:rsidR="003A1005">
        <w:rPr>
          <w:i/>
        </w:rPr>
        <w:t xml:space="preserve">Beyond Words </w:t>
      </w:r>
      <w:r w:rsidR="003A1005">
        <w:t xml:space="preserve">in that it addresses a </w:t>
      </w:r>
      <w:r w:rsidR="00B17960">
        <w:t>research gap in the field of applied linguistics.</w:t>
      </w:r>
    </w:p>
    <w:p w:rsidR="003A1005" w:rsidRDefault="003A1005" w:rsidP="00F1720B">
      <w:pPr>
        <w:tabs>
          <w:tab w:val="left" w:pos="2700"/>
        </w:tabs>
      </w:pPr>
      <w:r>
        <w:t xml:space="preserve"> </w:t>
      </w:r>
    </w:p>
    <w:p w:rsidR="003A1005" w:rsidRDefault="00B17960" w:rsidP="00B17960">
      <w:pPr>
        <w:tabs>
          <w:tab w:val="left" w:pos="180"/>
          <w:tab w:val="left" w:pos="2700"/>
        </w:tabs>
      </w:pPr>
      <w:r>
        <w:t>I declare that this</w:t>
      </w:r>
      <w:r w:rsidR="003A1005">
        <w:t xml:space="preserve"> manuscript </w:t>
      </w:r>
      <w:r>
        <w:t>is original, has not been published before and is not currently being considered for publication elsewhere</w:t>
      </w:r>
      <w:r w:rsidR="003A1005">
        <w:t>.</w:t>
      </w:r>
      <w:r>
        <w:t xml:space="preserve"> There are no con</w:t>
      </w:r>
      <w:r w:rsidR="00132F53">
        <w:t>flicts of interest to declare.</w:t>
      </w:r>
    </w:p>
    <w:p w:rsidR="003A1005" w:rsidRDefault="003A1005" w:rsidP="00F1720B">
      <w:pPr>
        <w:tabs>
          <w:tab w:val="left" w:pos="2700"/>
        </w:tabs>
      </w:pPr>
    </w:p>
    <w:p w:rsidR="003A1005" w:rsidRDefault="003A1005" w:rsidP="00F1720B">
      <w:pPr>
        <w:tabs>
          <w:tab w:val="left" w:pos="2700"/>
        </w:tabs>
      </w:pPr>
      <w:r>
        <w:t>I hope you find this manuscript suitable for publication and look forward to</w:t>
      </w:r>
      <w:r w:rsidR="00132F53">
        <w:t xml:space="preserve"> hearing from you at your earliest convenience.</w:t>
      </w:r>
    </w:p>
    <w:p w:rsidR="003A1005" w:rsidRDefault="003A1005" w:rsidP="00F1720B">
      <w:pPr>
        <w:tabs>
          <w:tab w:val="left" w:pos="2700"/>
        </w:tabs>
      </w:pPr>
    </w:p>
    <w:p w:rsidR="00B02AF9" w:rsidRDefault="00B02AF9" w:rsidP="00F1720B">
      <w:pPr>
        <w:tabs>
          <w:tab w:val="left" w:pos="2700"/>
        </w:tabs>
      </w:pPr>
    </w:p>
    <w:p w:rsidR="003A1005" w:rsidRDefault="00132F53" w:rsidP="00F1720B">
      <w:pPr>
        <w:tabs>
          <w:tab w:val="left" w:pos="2700"/>
        </w:tabs>
      </w:pPr>
      <w:r>
        <w:t>Sincerely,</w:t>
      </w:r>
    </w:p>
    <w:p w:rsidR="003A1005" w:rsidRDefault="00132F53" w:rsidP="00F1720B">
      <w:pPr>
        <w:tabs>
          <w:tab w:val="left" w:pos="2700"/>
        </w:tabs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51435</wp:posOffset>
            </wp:positionV>
            <wp:extent cx="736600" cy="723265"/>
            <wp:effectExtent l="0" t="0" r="635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600" cy="723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2F53" w:rsidRDefault="00132F53" w:rsidP="00F1720B">
      <w:pPr>
        <w:tabs>
          <w:tab w:val="left" w:pos="2700"/>
        </w:tabs>
      </w:pPr>
    </w:p>
    <w:p w:rsidR="00132F53" w:rsidRDefault="00132F53" w:rsidP="00F1720B">
      <w:pPr>
        <w:tabs>
          <w:tab w:val="left" w:pos="2700"/>
        </w:tabs>
      </w:pPr>
    </w:p>
    <w:p w:rsidR="00132F53" w:rsidRDefault="00132F53" w:rsidP="00F1720B">
      <w:pPr>
        <w:tabs>
          <w:tab w:val="left" w:pos="2700"/>
        </w:tabs>
      </w:pPr>
    </w:p>
    <w:p w:rsidR="00132F53" w:rsidRDefault="00132F53" w:rsidP="00F1720B">
      <w:pPr>
        <w:tabs>
          <w:tab w:val="left" w:pos="2700"/>
        </w:tabs>
      </w:pPr>
    </w:p>
    <w:p w:rsidR="00132F53" w:rsidRDefault="00132F53" w:rsidP="00F1720B">
      <w:pPr>
        <w:tabs>
          <w:tab w:val="left" w:pos="2700"/>
        </w:tabs>
      </w:pPr>
      <w:r>
        <w:t xml:space="preserve">Diana </w:t>
      </w:r>
      <w:proofErr w:type="spellStart"/>
      <w:r>
        <w:t>Dewi</w:t>
      </w:r>
      <w:proofErr w:type="spellEnd"/>
    </w:p>
    <w:p w:rsidR="00B02AF9" w:rsidRDefault="00B02AF9" w:rsidP="00F1720B">
      <w:pPr>
        <w:tabs>
          <w:tab w:val="left" w:pos="2700"/>
        </w:tabs>
      </w:pPr>
      <w:r>
        <w:t>G</w:t>
      </w:r>
      <w:r w:rsidRPr="00B02AF9">
        <w:t>raduate of the Master’s program in English Language Education</w:t>
      </w:r>
    </w:p>
    <w:p w:rsidR="00132F53" w:rsidRDefault="00132F53" w:rsidP="00F1720B">
      <w:pPr>
        <w:tabs>
          <w:tab w:val="left" w:pos="2700"/>
        </w:tabs>
      </w:pPr>
      <w:proofErr w:type="spellStart"/>
      <w:r w:rsidRPr="00132F53">
        <w:t>Wi</w:t>
      </w:r>
      <w:r w:rsidR="00B02AF9">
        <w:t>dya</w:t>
      </w:r>
      <w:proofErr w:type="spellEnd"/>
      <w:r w:rsidR="00B02AF9">
        <w:t xml:space="preserve"> Mandala Catholic University </w:t>
      </w:r>
      <w:r w:rsidRPr="00132F53">
        <w:t>Surabaya</w:t>
      </w:r>
    </w:p>
    <w:p w:rsidR="00B02AF9" w:rsidRDefault="00B02AF9" w:rsidP="00F1720B">
      <w:pPr>
        <w:tabs>
          <w:tab w:val="left" w:pos="2700"/>
        </w:tabs>
      </w:pPr>
      <w:r>
        <w:t>Mobile Phone: +6281330191200</w:t>
      </w:r>
    </w:p>
    <w:p w:rsidR="00B02AF9" w:rsidRDefault="00B02AF9" w:rsidP="00F1720B">
      <w:pPr>
        <w:tabs>
          <w:tab w:val="left" w:pos="2700"/>
        </w:tabs>
      </w:pPr>
      <w:r>
        <w:t>Email: dianadewi310380@gmail.com</w:t>
      </w:r>
    </w:p>
    <w:p w:rsidR="00132F53" w:rsidRDefault="00132F53" w:rsidP="00F1720B">
      <w:pPr>
        <w:tabs>
          <w:tab w:val="left" w:pos="2700"/>
        </w:tabs>
      </w:pPr>
    </w:p>
    <w:p w:rsidR="007E61E4" w:rsidRDefault="007E61E4" w:rsidP="00F1720B">
      <w:pPr>
        <w:tabs>
          <w:tab w:val="left" w:pos="2700"/>
        </w:tabs>
      </w:pPr>
    </w:p>
    <w:p w:rsidR="007E61E4" w:rsidRDefault="007E61E4" w:rsidP="00F1720B">
      <w:pPr>
        <w:tabs>
          <w:tab w:val="left" w:pos="2700"/>
        </w:tabs>
      </w:pPr>
    </w:p>
    <w:p w:rsidR="009710BF" w:rsidRPr="00C97CAA" w:rsidRDefault="00BC7D71" w:rsidP="00F1720B">
      <w:pPr>
        <w:tabs>
          <w:tab w:val="left" w:pos="2700"/>
        </w:tabs>
      </w:pPr>
      <w:r>
        <w:t xml:space="preserve"> </w:t>
      </w:r>
      <w:r w:rsidR="00F1720B">
        <w:t xml:space="preserve"> </w:t>
      </w:r>
    </w:p>
    <w:p w:rsidR="00793713" w:rsidRPr="00793713" w:rsidRDefault="00793713" w:rsidP="004D274A"/>
    <w:sectPr w:rsidR="00793713" w:rsidRPr="00793713" w:rsidSect="007D5C9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DCA" w:rsidRDefault="00282DCA" w:rsidP="00B4190C">
      <w:r>
        <w:separator/>
      </w:r>
    </w:p>
  </w:endnote>
  <w:endnote w:type="continuationSeparator" w:id="0">
    <w:p w:rsidR="00282DCA" w:rsidRDefault="00282DCA" w:rsidP="00B41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DCA" w:rsidRDefault="00282DCA" w:rsidP="00B4190C">
      <w:r>
        <w:separator/>
      </w:r>
    </w:p>
  </w:footnote>
  <w:footnote w:type="continuationSeparator" w:id="0">
    <w:p w:rsidR="00282DCA" w:rsidRDefault="00282DCA" w:rsidP="00B419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pt;height:11pt" o:bullet="t">
        <v:imagedata r:id="rId1" o:title="BD14565_"/>
      </v:shape>
    </w:pict>
  </w:numPicBullet>
  <w:abstractNum w:abstractNumId="0">
    <w:nsid w:val="01210D9E"/>
    <w:multiLevelType w:val="hybridMultilevel"/>
    <w:tmpl w:val="5A04C932"/>
    <w:lvl w:ilvl="0" w:tplc="2B04A27A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  <w:b w:val="0"/>
        <w:color w:val="000000" w:themeColor="text1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43211"/>
    <w:multiLevelType w:val="hybridMultilevel"/>
    <w:tmpl w:val="DEF4E4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125306"/>
    <w:multiLevelType w:val="hybridMultilevel"/>
    <w:tmpl w:val="B6F436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B6E5B"/>
    <w:multiLevelType w:val="hybridMultilevel"/>
    <w:tmpl w:val="B718C160"/>
    <w:lvl w:ilvl="0" w:tplc="01BCD2C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000000" w:themeColor="tex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7A3E0B"/>
    <w:multiLevelType w:val="hybridMultilevel"/>
    <w:tmpl w:val="B4C0E0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000BB9"/>
    <w:multiLevelType w:val="hybridMultilevel"/>
    <w:tmpl w:val="B14C5B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AC7FCA"/>
    <w:multiLevelType w:val="hybridMultilevel"/>
    <w:tmpl w:val="EF287856"/>
    <w:lvl w:ilvl="0" w:tplc="FA3A409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FF5971"/>
    <w:multiLevelType w:val="hybridMultilevel"/>
    <w:tmpl w:val="CA469C44"/>
    <w:lvl w:ilvl="0" w:tplc="4BE2AE62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  <w:color w:val="3333CC"/>
        <w:sz w:val="22"/>
      </w:rPr>
    </w:lvl>
    <w:lvl w:ilvl="1" w:tplc="040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8">
    <w:nsid w:val="18AA6B47"/>
    <w:multiLevelType w:val="hybridMultilevel"/>
    <w:tmpl w:val="1F8822D8"/>
    <w:lvl w:ilvl="0" w:tplc="35708EA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676FEF"/>
    <w:multiLevelType w:val="hybridMultilevel"/>
    <w:tmpl w:val="EB72FCAE"/>
    <w:lvl w:ilvl="0" w:tplc="312858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E20521"/>
    <w:multiLevelType w:val="hybridMultilevel"/>
    <w:tmpl w:val="E04A305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F001B7"/>
    <w:multiLevelType w:val="hybridMultilevel"/>
    <w:tmpl w:val="CA500D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5B2560"/>
    <w:multiLevelType w:val="hybridMultilevel"/>
    <w:tmpl w:val="64AC88E2"/>
    <w:lvl w:ilvl="0" w:tplc="46408E0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6E0E00"/>
    <w:multiLevelType w:val="hybridMultilevel"/>
    <w:tmpl w:val="7F8C9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244306"/>
    <w:multiLevelType w:val="hybridMultilevel"/>
    <w:tmpl w:val="361E918E"/>
    <w:lvl w:ilvl="0" w:tplc="7854BA48">
      <w:start w:val="1"/>
      <w:numFmt w:val="bullet"/>
      <w:lvlText w:val="o"/>
      <w:lvlJc w:val="left"/>
      <w:pPr>
        <w:ind w:left="838" w:hanging="360"/>
      </w:pPr>
      <w:rPr>
        <w:rFonts w:ascii="Courier New" w:hAnsi="Courier New" w:cs="Courier New" w:hint="default"/>
        <w:color w:val="365F91" w:themeColor="accent1" w:themeShade="BF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C97E02"/>
    <w:multiLevelType w:val="hybridMultilevel"/>
    <w:tmpl w:val="E04A305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35772E"/>
    <w:multiLevelType w:val="hybridMultilevel"/>
    <w:tmpl w:val="00007DA8"/>
    <w:lvl w:ilvl="0" w:tplc="58844B18">
      <w:start w:val="1"/>
      <w:numFmt w:val="bullet"/>
      <w:lvlText w:val="-"/>
      <w:lvlJc w:val="left"/>
      <w:pPr>
        <w:ind w:left="838" w:hanging="360"/>
      </w:pPr>
      <w:rPr>
        <w:rFonts w:ascii="Courier New" w:hAnsi="Courier New" w:hint="default"/>
        <w:color w:val="365F91" w:themeColor="accent1" w:themeShade="BF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8E1D87"/>
    <w:multiLevelType w:val="hybridMultilevel"/>
    <w:tmpl w:val="73FE7C04"/>
    <w:lvl w:ilvl="0" w:tplc="2E0CE5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E71250"/>
    <w:multiLevelType w:val="hybridMultilevel"/>
    <w:tmpl w:val="7980C1D6"/>
    <w:lvl w:ilvl="0" w:tplc="C35E63D2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AA6059"/>
    <w:multiLevelType w:val="hybridMultilevel"/>
    <w:tmpl w:val="0B006E8E"/>
    <w:lvl w:ilvl="0" w:tplc="BD1C4A2A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6C5631"/>
    <w:multiLevelType w:val="hybridMultilevel"/>
    <w:tmpl w:val="79789680"/>
    <w:lvl w:ilvl="0" w:tplc="48264840">
      <w:start w:val="1"/>
      <w:numFmt w:val="bullet"/>
      <w:lvlText w:val=""/>
      <w:lvlJc w:val="left"/>
      <w:pPr>
        <w:ind w:left="838" w:hanging="360"/>
      </w:pPr>
      <w:rPr>
        <w:rFonts w:ascii="Wingdings" w:hAnsi="Wingdings" w:hint="default"/>
        <w:color w:val="4A442A" w:themeColor="background2" w:themeShade="40"/>
      </w:rPr>
    </w:lvl>
    <w:lvl w:ilvl="1" w:tplc="040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21">
    <w:nsid w:val="37CA05FE"/>
    <w:multiLevelType w:val="hybridMultilevel"/>
    <w:tmpl w:val="2C96C77A"/>
    <w:lvl w:ilvl="0" w:tplc="38403E2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687AC4"/>
    <w:multiLevelType w:val="hybridMultilevel"/>
    <w:tmpl w:val="F642E2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DB180A"/>
    <w:multiLevelType w:val="hybridMultilevel"/>
    <w:tmpl w:val="B6C408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1C3127"/>
    <w:multiLevelType w:val="hybridMultilevel"/>
    <w:tmpl w:val="E54C2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7423A2"/>
    <w:multiLevelType w:val="hybridMultilevel"/>
    <w:tmpl w:val="CF8CC0FA"/>
    <w:lvl w:ilvl="0" w:tplc="CEC2685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/>
        <w:sz w:val="23"/>
        <w:szCs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805456"/>
    <w:multiLevelType w:val="hybridMultilevel"/>
    <w:tmpl w:val="D2F8F8F8"/>
    <w:lvl w:ilvl="0" w:tplc="0DA24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EF208C"/>
    <w:multiLevelType w:val="hybridMultilevel"/>
    <w:tmpl w:val="B63A8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700007"/>
    <w:multiLevelType w:val="hybridMultilevel"/>
    <w:tmpl w:val="727ECA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D07518"/>
    <w:multiLevelType w:val="hybridMultilevel"/>
    <w:tmpl w:val="14705344"/>
    <w:lvl w:ilvl="0" w:tplc="46408E0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3E5FC2"/>
    <w:multiLevelType w:val="hybridMultilevel"/>
    <w:tmpl w:val="25F2FC6E"/>
    <w:lvl w:ilvl="0" w:tplc="9184F72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692BFD"/>
    <w:multiLevelType w:val="hybridMultilevel"/>
    <w:tmpl w:val="9A567A16"/>
    <w:lvl w:ilvl="0" w:tplc="46408E0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802DAA"/>
    <w:multiLevelType w:val="hybridMultilevel"/>
    <w:tmpl w:val="73F4BA08"/>
    <w:lvl w:ilvl="0" w:tplc="638C558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3"/>
        <w:szCs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A91F16"/>
    <w:multiLevelType w:val="hybridMultilevel"/>
    <w:tmpl w:val="7E54FE10"/>
    <w:lvl w:ilvl="0" w:tplc="38BABDF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/>
        <w:sz w:val="23"/>
        <w:szCs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32467C"/>
    <w:multiLevelType w:val="hybridMultilevel"/>
    <w:tmpl w:val="9C20F6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4A5AF8"/>
    <w:multiLevelType w:val="hybridMultilevel"/>
    <w:tmpl w:val="459834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DF2975"/>
    <w:multiLevelType w:val="hybridMultilevel"/>
    <w:tmpl w:val="5BE035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147F9E"/>
    <w:multiLevelType w:val="hybridMultilevel"/>
    <w:tmpl w:val="B8ECDE82"/>
    <w:lvl w:ilvl="0" w:tplc="AB7C31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7D6757"/>
    <w:multiLevelType w:val="hybridMultilevel"/>
    <w:tmpl w:val="191CD148"/>
    <w:lvl w:ilvl="0" w:tplc="46408E0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4D0D80"/>
    <w:multiLevelType w:val="hybridMultilevel"/>
    <w:tmpl w:val="0EBECE7A"/>
    <w:lvl w:ilvl="0" w:tplc="BDD4EEE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3333CC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4A6725"/>
    <w:multiLevelType w:val="hybridMultilevel"/>
    <w:tmpl w:val="45FE9EA8"/>
    <w:lvl w:ilvl="0" w:tplc="FE0E03B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712713"/>
    <w:multiLevelType w:val="hybridMultilevel"/>
    <w:tmpl w:val="ADD08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0367FD"/>
    <w:multiLevelType w:val="hybridMultilevel"/>
    <w:tmpl w:val="63E26E48"/>
    <w:lvl w:ilvl="0" w:tplc="38403E24">
      <w:start w:val="1"/>
      <w:numFmt w:val="bullet"/>
      <w:lvlText w:val=""/>
      <w:lvlPicBulletId w:val="0"/>
      <w:lvlJc w:val="left"/>
      <w:pPr>
        <w:ind w:left="838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D81A3C"/>
    <w:multiLevelType w:val="hybridMultilevel"/>
    <w:tmpl w:val="2D52FC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B24856"/>
    <w:multiLevelType w:val="hybridMultilevel"/>
    <w:tmpl w:val="5E72A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D05E28"/>
    <w:multiLevelType w:val="hybridMultilevel"/>
    <w:tmpl w:val="FC340E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49732D"/>
    <w:multiLevelType w:val="hybridMultilevel"/>
    <w:tmpl w:val="88104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0"/>
  </w:num>
  <w:num w:numId="3">
    <w:abstractNumId w:val="26"/>
  </w:num>
  <w:num w:numId="4">
    <w:abstractNumId w:val="5"/>
  </w:num>
  <w:num w:numId="5">
    <w:abstractNumId w:val="27"/>
  </w:num>
  <w:num w:numId="6">
    <w:abstractNumId w:val="30"/>
  </w:num>
  <w:num w:numId="7">
    <w:abstractNumId w:val="9"/>
  </w:num>
  <w:num w:numId="8">
    <w:abstractNumId w:val="6"/>
  </w:num>
  <w:num w:numId="9">
    <w:abstractNumId w:val="18"/>
  </w:num>
  <w:num w:numId="10">
    <w:abstractNumId w:val="15"/>
  </w:num>
  <w:num w:numId="11">
    <w:abstractNumId w:val="8"/>
  </w:num>
  <w:num w:numId="12">
    <w:abstractNumId w:val="10"/>
  </w:num>
  <w:num w:numId="13">
    <w:abstractNumId w:val="28"/>
  </w:num>
  <w:num w:numId="14">
    <w:abstractNumId w:val="1"/>
  </w:num>
  <w:num w:numId="15">
    <w:abstractNumId w:val="44"/>
  </w:num>
  <w:num w:numId="16">
    <w:abstractNumId w:val="4"/>
  </w:num>
  <w:num w:numId="17">
    <w:abstractNumId w:val="46"/>
  </w:num>
  <w:num w:numId="18">
    <w:abstractNumId w:val="24"/>
  </w:num>
  <w:num w:numId="19">
    <w:abstractNumId w:val="13"/>
  </w:num>
  <w:num w:numId="20">
    <w:abstractNumId w:val="17"/>
  </w:num>
  <w:num w:numId="21">
    <w:abstractNumId w:val="22"/>
  </w:num>
  <w:num w:numId="22">
    <w:abstractNumId w:val="25"/>
  </w:num>
  <w:num w:numId="23">
    <w:abstractNumId w:val="34"/>
  </w:num>
  <w:num w:numId="24">
    <w:abstractNumId w:val="33"/>
  </w:num>
  <w:num w:numId="25">
    <w:abstractNumId w:val="32"/>
  </w:num>
  <w:num w:numId="26">
    <w:abstractNumId w:val="36"/>
  </w:num>
  <w:num w:numId="27">
    <w:abstractNumId w:val="23"/>
  </w:num>
  <w:num w:numId="28">
    <w:abstractNumId w:val="2"/>
  </w:num>
  <w:num w:numId="29">
    <w:abstractNumId w:val="35"/>
  </w:num>
  <w:num w:numId="30">
    <w:abstractNumId w:val="45"/>
  </w:num>
  <w:num w:numId="31">
    <w:abstractNumId w:val="43"/>
  </w:num>
  <w:num w:numId="32">
    <w:abstractNumId w:val="11"/>
  </w:num>
  <w:num w:numId="33">
    <w:abstractNumId w:val="20"/>
  </w:num>
  <w:num w:numId="34">
    <w:abstractNumId w:val="42"/>
  </w:num>
  <w:num w:numId="35">
    <w:abstractNumId w:val="14"/>
  </w:num>
  <w:num w:numId="36">
    <w:abstractNumId w:val="16"/>
  </w:num>
  <w:num w:numId="37">
    <w:abstractNumId w:val="21"/>
  </w:num>
  <w:num w:numId="38">
    <w:abstractNumId w:val="7"/>
  </w:num>
  <w:num w:numId="39">
    <w:abstractNumId w:val="39"/>
  </w:num>
  <w:num w:numId="40">
    <w:abstractNumId w:val="37"/>
  </w:num>
  <w:num w:numId="41">
    <w:abstractNumId w:val="41"/>
  </w:num>
  <w:num w:numId="42">
    <w:abstractNumId w:val="3"/>
  </w:num>
  <w:num w:numId="43">
    <w:abstractNumId w:val="19"/>
  </w:num>
  <w:num w:numId="44">
    <w:abstractNumId w:val="29"/>
  </w:num>
  <w:num w:numId="45">
    <w:abstractNumId w:val="12"/>
  </w:num>
  <w:num w:numId="46">
    <w:abstractNumId w:val="31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90C"/>
    <w:rsid w:val="00000909"/>
    <w:rsid w:val="00001F53"/>
    <w:rsid w:val="00002858"/>
    <w:rsid w:val="000037FC"/>
    <w:rsid w:val="000045D0"/>
    <w:rsid w:val="0000616C"/>
    <w:rsid w:val="00006172"/>
    <w:rsid w:val="0000667E"/>
    <w:rsid w:val="00006E25"/>
    <w:rsid w:val="00007266"/>
    <w:rsid w:val="00012747"/>
    <w:rsid w:val="00012CEC"/>
    <w:rsid w:val="00013043"/>
    <w:rsid w:val="00014258"/>
    <w:rsid w:val="000162D1"/>
    <w:rsid w:val="00016348"/>
    <w:rsid w:val="00016616"/>
    <w:rsid w:val="000203A8"/>
    <w:rsid w:val="00021E51"/>
    <w:rsid w:val="0002246F"/>
    <w:rsid w:val="000232BA"/>
    <w:rsid w:val="000234CB"/>
    <w:rsid w:val="0002389C"/>
    <w:rsid w:val="00024DE6"/>
    <w:rsid w:val="00026773"/>
    <w:rsid w:val="000275E9"/>
    <w:rsid w:val="00033E07"/>
    <w:rsid w:val="00035538"/>
    <w:rsid w:val="000357FE"/>
    <w:rsid w:val="00035D42"/>
    <w:rsid w:val="0004319C"/>
    <w:rsid w:val="00044386"/>
    <w:rsid w:val="00044DC3"/>
    <w:rsid w:val="00052971"/>
    <w:rsid w:val="000530BD"/>
    <w:rsid w:val="000535E9"/>
    <w:rsid w:val="00053722"/>
    <w:rsid w:val="00053EE0"/>
    <w:rsid w:val="00055983"/>
    <w:rsid w:val="00056747"/>
    <w:rsid w:val="0006312F"/>
    <w:rsid w:val="00064C36"/>
    <w:rsid w:val="000658C3"/>
    <w:rsid w:val="0006618D"/>
    <w:rsid w:val="00067446"/>
    <w:rsid w:val="000705A0"/>
    <w:rsid w:val="00070A7E"/>
    <w:rsid w:val="00071FD2"/>
    <w:rsid w:val="00072F64"/>
    <w:rsid w:val="0007351A"/>
    <w:rsid w:val="00073AE9"/>
    <w:rsid w:val="00074043"/>
    <w:rsid w:val="00074BCA"/>
    <w:rsid w:val="00074F85"/>
    <w:rsid w:val="00081075"/>
    <w:rsid w:val="00083E68"/>
    <w:rsid w:val="00083FD4"/>
    <w:rsid w:val="00084325"/>
    <w:rsid w:val="000849F3"/>
    <w:rsid w:val="00084BAF"/>
    <w:rsid w:val="00086876"/>
    <w:rsid w:val="000904A3"/>
    <w:rsid w:val="000921DC"/>
    <w:rsid w:val="00094417"/>
    <w:rsid w:val="00094E00"/>
    <w:rsid w:val="000959DC"/>
    <w:rsid w:val="00095AFB"/>
    <w:rsid w:val="00095BC0"/>
    <w:rsid w:val="00095DDE"/>
    <w:rsid w:val="00097D72"/>
    <w:rsid w:val="000A0506"/>
    <w:rsid w:val="000A0B3A"/>
    <w:rsid w:val="000A15B4"/>
    <w:rsid w:val="000A2D0E"/>
    <w:rsid w:val="000A2DB7"/>
    <w:rsid w:val="000A3410"/>
    <w:rsid w:val="000A44CD"/>
    <w:rsid w:val="000A48D3"/>
    <w:rsid w:val="000A4ED3"/>
    <w:rsid w:val="000A78CF"/>
    <w:rsid w:val="000A7A1B"/>
    <w:rsid w:val="000B0625"/>
    <w:rsid w:val="000B0D50"/>
    <w:rsid w:val="000B51A3"/>
    <w:rsid w:val="000B5775"/>
    <w:rsid w:val="000B59C6"/>
    <w:rsid w:val="000B7F3A"/>
    <w:rsid w:val="000C0B77"/>
    <w:rsid w:val="000C1700"/>
    <w:rsid w:val="000C24EF"/>
    <w:rsid w:val="000C381A"/>
    <w:rsid w:val="000C4069"/>
    <w:rsid w:val="000C5F04"/>
    <w:rsid w:val="000C6F4D"/>
    <w:rsid w:val="000C7D39"/>
    <w:rsid w:val="000D10AD"/>
    <w:rsid w:val="000D166F"/>
    <w:rsid w:val="000D216F"/>
    <w:rsid w:val="000D30C0"/>
    <w:rsid w:val="000D57E2"/>
    <w:rsid w:val="000E0AB6"/>
    <w:rsid w:val="000E18B8"/>
    <w:rsid w:val="000E248A"/>
    <w:rsid w:val="000E2510"/>
    <w:rsid w:val="000E2D6B"/>
    <w:rsid w:val="000E3522"/>
    <w:rsid w:val="000E6598"/>
    <w:rsid w:val="000E70BE"/>
    <w:rsid w:val="000E7147"/>
    <w:rsid w:val="000F17DA"/>
    <w:rsid w:val="000F7F84"/>
    <w:rsid w:val="00100AC9"/>
    <w:rsid w:val="00101363"/>
    <w:rsid w:val="00101E53"/>
    <w:rsid w:val="001023A1"/>
    <w:rsid w:val="001031AB"/>
    <w:rsid w:val="00103F34"/>
    <w:rsid w:val="00104756"/>
    <w:rsid w:val="00105A00"/>
    <w:rsid w:val="001104E7"/>
    <w:rsid w:val="001123B5"/>
    <w:rsid w:val="0011288E"/>
    <w:rsid w:val="00112D46"/>
    <w:rsid w:val="001137F5"/>
    <w:rsid w:val="00114429"/>
    <w:rsid w:val="00116A6A"/>
    <w:rsid w:val="00120577"/>
    <w:rsid w:val="00121DB3"/>
    <w:rsid w:val="00123947"/>
    <w:rsid w:val="00124AC1"/>
    <w:rsid w:val="00125E59"/>
    <w:rsid w:val="00126909"/>
    <w:rsid w:val="00130351"/>
    <w:rsid w:val="0013043D"/>
    <w:rsid w:val="00132F53"/>
    <w:rsid w:val="00133EB7"/>
    <w:rsid w:val="001342D4"/>
    <w:rsid w:val="001365B8"/>
    <w:rsid w:val="00137C1B"/>
    <w:rsid w:val="00140C3A"/>
    <w:rsid w:val="00140F3B"/>
    <w:rsid w:val="00142482"/>
    <w:rsid w:val="00142A8F"/>
    <w:rsid w:val="00144779"/>
    <w:rsid w:val="001449CB"/>
    <w:rsid w:val="0014583C"/>
    <w:rsid w:val="001467E7"/>
    <w:rsid w:val="00146A7C"/>
    <w:rsid w:val="00146F06"/>
    <w:rsid w:val="00151BC1"/>
    <w:rsid w:val="00152964"/>
    <w:rsid w:val="00152AFD"/>
    <w:rsid w:val="00153707"/>
    <w:rsid w:val="001540F1"/>
    <w:rsid w:val="00155C3D"/>
    <w:rsid w:val="001607FC"/>
    <w:rsid w:val="00161C41"/>
    <w:rsid w:val="00161EBC"/>
    <w:rsid w:val="001628FA"/>
    <w:rsid w:val="001632AC"/>
    <w:rsid w:val="001632E6"/>
    <w:rsid w:val="00164C94"/>
    <w:rsid w:val="001662E3"/>
    <w:rsid w:val="00166572"/>
    <w:rsid w:val="0016680D"/>
    <w:rsid w:val="0016748E"/>
    <w:rsid w:val="0016760D"/>
    <w:rsid w:val="001714D0"/>
    <w:rsid w:val="00171D22"/>
    <w:rsid w:val="00172351"/>
    <w:rsid w:val="00177584"/>
    <w:rsid w:val="00177A26"/>
    <w:rsid w:val="00180CFC"/>
    <w:rsid w:val="0018163B"/>
    <w:rsid w:val="0018767E"/>
    <w:rsid w:val="001908C9"/>
    <w:rsid w:val="00190BE2"/>
    <w:rsid w:val="00191E6E"/>
    <w:rsid w:val="0019299F"/>
    <w:rsid w:val="0019367C"/>
    <w:rsid w:val="00193CC2"/>
    <w:rsid w:val="001945EF"/>
    <w:rsid w:val="001971C2"/>
    <w:rsid w:val="001A0724"/>
    <w:rsid w:val="001A1F95"/>
    <w:rsid w:val="001A5897"/>
    <w:rsid w:val="001A5A7E"/>
    <w:rsid w:val="001A7209"/>
    <w:rsid w:val="001B4ADC"/>
    <w:rsid w:val="001B5B4B"/>
    <w:rsid w:val="001C0062"/>
    <w:rsid w:val="001C03DF"/>
    <w:rsid w:val="001C0D35"/>
    <w:rsid w:val="001C29CA"/>
    <w:rsid w:val="001C311F"/>
    <w:rsid w:val="001C344B"/>
    <w:rsid w:val="001C4F67"/>
    <w:rsid w:val="001C69AB"/>
    <w:rsid w:val="001C6CCE"/>
    <w:rsid w:val="001C779B"/>
    <w:rsid w:val="001C7C5D"/>
    <w:rsid w:val="001D04EF"/>
    <w:rsid w:val="001D071C"/>
    <w:rsid w:val="001D0D7F"/>
    <w:rsid w:val="001D142C"/>
    <w:rsid w:val="001D18A6"/>
    <w:rsid w:val="001D6A00"/>
    <w:rsid w:val="001E31E9"/>
    <w:rsid w:val="001E38C1"/>
    <w:rsid w:val="001E426D"/>
    <w:rsid w:val="001E4975"/>
    <w:rsid w:val="001E6306"/>
    <w:rsid w:val="001F0BCA"/>
    <w:rsid w:val="001F2022"/>
    <w:rsid w:val="001F3B32"/>
    <w:rsid w:val="001F5350"/>
    <w:rsid w:val="001F6581"/>
    <w:rsid w:val="001F78C4"/>
    <w:rsid w:val="0020086A"/>
    <w:rsid w:val="002018B2"/>
    <w:rsid w:val="00204C9B"/>
    <w:rsid w:val="00206174"/>
    <w:rsid w:val="00206445"/>
    <w:rsid w:val="00206ACE"/>
    <w:rsid w:val="00207179"/>
    <w:rsid w:val="00207C9F"/>
    <w:rsid w:val="00211D1B"/>
    <w:rsid w:val="0021308E"/>
    <w:rsid w:val="0021329A"/>
    <w:rsid w:val="002148A4"/>
    <w:rsid w:val="00217488"/>
    <w:rsid w:val="00217BDE"/>
    <w:rsid w:val="00217D78"/>
    <w:rsid w:val="0022053C"/>
    <w:rsid w:val="002209C1"/>
    <w:rsid w:val="00221595"/>
    <w:rsid w:val="00222381"/>
    <w:rsid w:val="00223D23"/>
    <w:rsid w:val="00224EAD"/>
    <w:rsid w:val="00231E00"/>
    <w:rsid w:val="0023415B"/>
    <w:rsid w:val="0023492C"/>
    <w:rsid w:val="00234F75"/>
    <w:rsid w:val="00235F05"/>
    <w:rsid w:val="0024293A"/>
    <w:rsid w:val="00246002"/>
    <w:rsid w:val="00247880"/>
    <w:rsid w:val="00247C6C"/>
    <w:rsid w:val="00251290"/>
    <w:rsid w:val="0025254B"/>
    <w:rsid w:val="00252A55"/>
    <w:rsid w:val="00253834"/>
    <w:rsid w:val="00254720"/>
    <w:rsid w:val="00254CFC"/>
    <w:rsid w:val="002561B1"/>
    <w:rsid w:val="0025699E"/>
    <w:rsid w:val="00260041"/>
    <w:rsid w:val="002627A2"/>
    <w:rsid w:val="00264A2D"/>
    <w:rsid w:val="002671AF"/>
    <w:rsid w:val="00270BF3"/>
    <w:rsid w:val="002735DE"/>
    <w:rsid w:val="0027375B"/>
    <w:rsid w:val="00273B58"/>
    <w:rsid w:val="002748ED"/>
    <w:rsid w:val="002767C9"/>
    <w:rsid w:val="002770C2"/>
    <w:rsid w:val="00282A18"/>
    <w:rsid w:val="00282DCA"/>
    <w:rsid w:val="002865A6"/>
    <w:rsid w:val="00286FF0"/>
    <w:rsid w:val="00287AB8"/>
    <w:rsid w:val="00287E83"/>
    <w:rsid w:val="00295AC1"/>
    <w:rsid w:val="002A10AA"/>
    <w:rsid w:val="002A1411"/>
    <w:rsid w:val="002A48A4"/>
    <w:rsid w:val="002B01EF"/>
    <w:rsid w:val="002B2D16"/>
    <w:rsid w:val="002B3207"/>
    <w:rsid w:val="002B37FC"/>
    <w:rsid w:val="002B79CD"/>
    <w:rsid w:val="002C041B"/>
    <w:rsid w:val="002C37E2"/>
    <w:rsid w:val="002C42F1"/>
    <w:rsid w:val="002C7DCB"/>
    <w:rsid w:val="002D0511"/>
    <w:rsid w:val="002D0E44"/>
    <w:rsid w:val="002D3572"/>
    <w:rsid w:val="002D3918"/>
    <w:rsid w:val="002D3A32"/>
    <w:rsid w:val="002D3A8E"/>
    <w:rsid w:val="002D4DA3"/>
    <w:rsid w:val="002D4FFA"/>
    <w:rsid w:val="002D5A9D"/>
    <w:rsid w:val="002D630B"/>
    <w:rsid w:val="002D67D4"/>
    <w:rsid w:val="002D776F"/>
    <w:rsid w:val="002E079A"/>
    <w:rsid w:val="002E2EF6"/>
    <w:rsid w:val="002E3738"/>
    <w:rsid w:val="002E3E45"/>
    <w:rsid w:val="002E44CA"/>
    <w:rsid w:val="002F0E2D"/>
    <w:rsid w:val="002F36EE"/>
    <w:rsid w:val="002F7D06"/>
    <w:rsid w:val="00300154"/>
    <w:rsid w:val="00300206"/>
    <w:rsid w:val="00303AE5"/>
    <w:rsid w:val="003131CD"/>
    <w:rsid w:val="00314151"/>
    <w:rsid w:val="00315C57"/>
    <w:rsid w:val="00316A41"/>
    <w:rsid w:val="00316BD1"/>
    <w:rsid w:val="00320D57"/>
    <w:rsid w:val="003219DD"/>
    <w:rsid w:val="00321D23"/>
    <w:rsid w:val="00322AA9"/>
    <w:rsid w:val="00322E3A"/>
    <w:rsid w:val="00325133"/>
    <w:rsid w:val="003261B7"/>
    <w:rsid w:val="0033189F"/>
    <w:rsid w:val="00331DAA"/>
    <w:rsid w:val="00333061"/>
    <w:rsid w:val="00333E94"/>
    <w:rsid w:val="003365E4"/>
    <w:rsid w:val="00340838"/>
    <w:rsid w:val="0034252A"/>
    <w:rsid w:val="00344CE6"/>
    <w:rsid w:val="00345984"/>
    <w:rsid w:val="003512D7"/>
    <w:rsid w:val="00351773"/>
    <w:rsid w:val="00353ED2"/>
    <w:rsid w:val="00354D05"/>
    <w:rsid w:val="0035656D"/>
    <w:rsid w:val="00356A10"/>
    <w:rsid w:val="0035757D"/>
    <w:rsid w:val="0036000C"/>
    <w:rsid w:val="00360959"/>
    <w:rsid w:val="00360983"/>
    <w:rsid w:val="00361BD3"/>
    <w:rsid w:val="003622A8"/>
    <w:rsid w:val="0036247F"/>
    <w:rsid w:val="00364EBB"/>
    <w:rsid w:val="00366B7F"/>
    <w:rsid w:val="00367761"/>
    <w:rsid w:val="003678AB"/>
    <w:rsid w:val="00367DC6"/>
    <w:rsid w:val="00367F3E"/>
    <w:rsid w:val="00370482"/>
    <w:rsid w:val="00371525"/>
    <w:rsid w:val="00371608"/>
    <w:rsid w:val="00371958"/>
    <w:rsid w:val="00372549"/>
    <w:rsid w:val="00372764"/>
    <w:rsid w:val="0037307A"/>
    <w:rsid w:val="003740AD"/>
    <w:rsid w:val="00374315"/>
    <w:rsid w:val="00375537"/>
    <w:rsid w:val="00375BFF"/>
    <w:rsid w:val="00380825"/>
    <w:rsid w:val="00381146"/>
    <w:rsid w:val="0038201B"/>
    <w:rsid w:val="00384424"/>
    <w:rsid w:val="0039073F"/>
    <w:rsid w:val="00391974"/>
    <w:rsid w:val="003A1005"/>
    <w:rsid w:val="003A2A68"/>
    <w:rsid w:val="003A3BB5"/>
    <w:rsid w:val="003A4331"/>
    <w:rsid w:val="003A45C0"/>
    <w:rsid w:val="003A47B3"/>
    <w:rsid w:val="003A5A7B"/>
    <w:rsid w:val="003A63C1"/>
    <w:rsid w:val="003B02B8"/>
    <w:rsid w:val="003B217C"/>
    <w:rsid w:val="003B3112"/>
    <w:rsid w:val="003B4B36"/>
    <w:rsid w:val="003B57DF"/>
    <w:rsid w:val="003C0F6C"/>
    <w:rsid w:val="003C235C"/>
    <w:rsid w:val="003C3412"/>
    <w:rsid w:val="003C41E2"/>
    <w:rsid w:val="003C494A"/>
    <w:rsid w:val="003C5273"/>
    <w:rsid w:val="003C73DE"/>
    <w:rsid w:val="003C7588"/>
    <w:rsid w:val="003D12E8"/>
    <w:rsid w:val="003D1E6B"/>
    <w:rsid w:val="003D4078"/>
    <w:rsid w:val="003D5D47"/>
    <w:rsid w:val="003D6056"/>
    <w:rsid w:val="003D7793"/>
    <w:rsid w:val="003E1A99"/>
    <w:rsid w:val="003E33AD"/>
    <w:rsid w:val="003E530D"/>
    <w:rsid w:val="003F1820"/>
    <w:rsid w:val="003F2743"/>
    <w:rsid w:val="003F33B6"/>
    <w:rsid w:val="003F3E09"/>
    <w:rsid w:val="003F3E7D"/>
    <w:rsid w:val="003F497F"/>
    <w:rsid w:val="003F4D57"/>
    <w:rsid w:val="003F55C6"/>
    <w:rsid w:val="003F564E"/>
    <w:rsid w:val="003F7240"/>
    <w:rsid w:val="004000A6"/>
    <w:rsid w:val="00402A99"/>
    <w:rsid w:val="00403E38"/>
    <w:rsid w:val="00404B68"/>
    <w:rsid w:val="00405344"/>
    <w:rsid w:val="00410101"/>
    <w:rsid w:val="00410C5E"/>
    <w:rsid w:val="00413704"/>
    <w:rsid w:val="00413961"/>
    <w:rsid w:val="00413ABC"/>
    <w:rsid w:val="00414E8E"/>
    <w:rsid w:val="004173BE"/>
    <w:rsid w:val="004205C7"/>
    <w:rsid w:val="00420EC3"/>
    <w:rsid w:val="004240F4"/>
    <w:rsid w:val="004259BA"/>
    <w:rsid w:val="004302DA"/>
    <w:rsid w:val="00430B40"/>
    <w:rsid w:val="00432498"/>
    <w:rsid w:val="0043457D"/>
    <w:rsid w:val="00440025"/>
    <w:rsid w:val="004405AD"/>
    <w:rsid w:val="004433B7"/>
    <w:rsid w:val="00443742"/>
    <w:rsid w:val="00444396"/>
    <w:rsid w:val="00445244"/>
    <w:rsid w:val="004461CC"/>
    <w:rsid w:val="00446ACA"/>
    <w:rsid w:val="00453555"/>
    <w:rsid w:val="00453F58"/>
    <w:rsid w:val="00456570"/>
    <w:rsid w:val="004570B9"/>
    <w:rsid w:val="00457B1A"/>
    <w:rsid w:val="00457B1C"/>
    <w:rsid w:val="00457DC4"/>
    <w:rsid w:val="00457EB8"/>
    <w:rsid w:val="0046180D"/>
    <w:rsid w:val="00461895"/>
    <w:rsid w:val="00464D4E"/>
    <w:rsid w:val="004655A1"/>
    <w:rsid w:val="00465E99"/>
    <w:rsid w:val="00467291"/>
    <w:rsid w:val="00467450"/>
    <w:rsid w:val="00472316"/>
    <w:rsid w:val="004737BD"/>
    <w:rsid w:val="00474821"/>
    <w:rsid w:val="00474848"/>
    <w:rsid w:val="00475A51"/>
    <w:rsid w:val="004762C1"/>
    <w:rsid w:val="00476BE7"/>
    <w:rsid w:val="00476BE8"/>
    <w:rsid w:val="00477F0E"/>
    <w:rsid w:val="00480AA3"/>
    <w:rsid w:val="00480BF1"/>
    <w:rsid w:val="00481E36"/>
    <w:rsid w:val="00482347"/>
    <w:rsid w:val="004827EF"/>
    <w:rsid w:val="00482E80"/>
    <w:rsid w:val="00484308"/>
    <w:rsid w:val="00486F34"/>
    <w:rsid w:val="004919F3"/>
    <w:rsid w:val="00493ADE"/>
    <w:rsid w:val="00494405"/>
    <w:rsid w:val="00494CA8"/>
    <w:rsid w:val="00495645"/>
    <w:rsid w:val="0049610B"/>
    <w:rsid w:val="00496115"/>
    <w:rsid w:val="00496947"/>
    <w:rsid w:val="00496E0E"/>
    <w:rsid w:val="00496F5C"/>
    <w:rsid w:val="00497D9B"/>
    <w:rsid w:val="004A0E93"/>
    <w:rsid w:val="004A1CBB"/>
    <w:rsid w:val="004A228E"/>
    <w:rsid w:val="004A240A"/>
    <w:rsid w:val="004A2CA6"/>
    <w:rsid w:val="004A3445"/>
    <w:rsid w:val="004A4040"/>
    <w:rsid w:val="004A64B0"/>
    <w:rsid w:val="004B0CCD"/>
    <w:rsid w:val="004B0D88"/>
    <w:rsid w:val="004B1A36"/>
    <w:rsid w:val="004B243F"/>
    <w:rsid w:val="004B4857"/>
    <w:rsid w:val="004C0291"/>
    <w:rsid w:val="004C0F22"/>
    <w:rsid w:val="004C18B6"/>
    <w:rsid w:val="004C56B9"/>
    <w:rsid w:val="004C59E0"/>
    <w:rsid w:val="004C5B8D"/>
    <w:rsid w:val="004C7F0E"/>
    <w:rsid w:val="004D063B"/>
    <w:rsid w:val="004D0B88"/>
    <w:rsid w:val="004D0CF5"/>
    <w:rsid w:val="004D1588"/>
    <w:rsid w:val="004D161A"/>
    <w:rsid w:val="004D274A"/>
    <w:rsid w:val="004D48A4"/>
    <w:rsid w:val="004D66FF"/>
    <w:rsid w:val="004E11BD"/>
    <w:rsid w:val="004E1FA0"/>
    <w:rsid w:val="004E577D"/>
    <w:rsid w:val="004E6275"/>
    <w:rsid w:val="004E7C87"/>
    <w:rsid w:val="004F0B69"/>
    <w:rsid w:val="004F2582"/>
    <w:rsid w:val="004F25A1"/>
    <w:rsid w:val="004F35E1"/>
    <w:rsid w:val="004F45E1"/>
    <w:rsid w:val="004F55E4"/>
    <w:rsid w:val="004F606E"/>
    <w:rsid w:val="004F6EB2"/>
    <w:rsid w:val="004F70A0"/>
    <w:rsid w:val="004F7A71"/>
    <w:rsid w:val="005000ED"/>
    <w:rsid w:val="0050167E"/>
    <w:rsid w:val="00502404"/>
    <w:rsid w:val="00502C68"/>
    <w:rsid w:val="005030F1"/>
    <w:rsid w:val="0050625C"/>
    <w:rsid w:val="00506461"/>
    <w:rsid w:val="0050731D"/>
    <w:rsid w:val="00511BB3"/>
    <w:rsid w:val="00511DF2"/>
    <w:rsid w:val="00512658"/>
    <w:rsid w:val="005163D8"/>
    <w:rsid w:val="00516EB2"/>
    <w:rsid w:val="005172BA"/>
    <w:rsid w:val="005204CF"/>
    <w:rsid w:val="005207F3"/>
    <w:rsid w:val="00520876"/>
    <w:rsid w:val="00522021"/>
    <w:rsid w:val="00522EA8"/>
    <w:rsid w:val="00523A8A"/>
    <w:rsid w:val="00523DD1"/>
    <w:rsid w:val="00524041"/>
    <w:rsid w:val="0052610B"/>
    <w:rsid w:val="00527254"/>
    <w:rsid w:val="00530274"/>
    <w:rsid w:val="00533036"/>
    <w:rsid w:val="0053408F"/>
    <w:rsid w:val="00535C15"/>
    <w:rsid w:val="00535D5D"/>
    <w:rsid w:val="00535F02"/>
    <w:rsid w:val="005369F6"/>
    <w:rsid w:val="00536D6A"/>
    <w:rsid w:val="005416E6"/>
    <w:rsid w:val="00543AE1"/>
    <w:rsid w:val="00543D2A"/>
    <w:rsid w:val="00544065"/>
    <w:rsid w:val="0054406A"/>
    <w:rsid w:val="0054562D"/>
    <w:rsid w:val="0054747B"/>
    <w:rsid w:val="00547C9C"/>
    <w:rsid w:val="00550191"/>
    <w:rsid w:val="005502F1"/>
    <w:rsid w:val="00550BBD"/>
    <w:rsid w:val="00550EC0"/>
    <w:rsid w:val="00551577"/>
    <w:rsid w:val="00554D66"/>
    <w:rsid w:val="00555F0B"/>
    <w:rsid w:val="00557DD2"/>
    <w:rsid w:val="00560AE5"/>
    <w:rsid w:val="00560C62"/>
    <w:rsid w:val="005633D2"/>
    <w:rsid w:val="0056510F"/>
    <w:rsid w:val="005653A1"/>
    <w:rsid w:val="0056711E"/>
    <w:rsid w:val="00567293"/>
    <w:rsid w:val="00567F0B"/>
    <w:rsid w:val="00572C25"/>
    <w:rsid w:val="00573594"/>
    <w:rsid w:val="00574966"/>
    <w:rsid w:val="0057525A"/>
    <w:rsid w:val="005762B7"/>
    <w:rsid w:val="00577E60"/>
    <w:rsid w:val="0058038D"/>
    <w:rsid w:val="00580F62"/>
    <w:rsid w:val="00582A01"/>
    <w:rsid w:val="0058339F"/>
    <w:rsid w:val="00583642"/>
    <w:rsid w:val="005850F4"/>
    <w:rsid w:val="0058579A"/>
    <w:rsid w:val="0058581D"/>
    <w:rsid w:val="0058778A"/>
    <w:rsid w:val="00587F71"/>
    <w:rsid w:val="005909C5"/>
    <w:rsid w:val="00590B24"/>
    <w:rsid w:val="00592485"/>
    <w:rsid w:val="005A02E1"/>
    <w:rsid w:val="005A17D1"/>
    <w:rsid w:val="005A1DF4"/>
    <w:rsid w:val="005A3A95"/>
    <w:rsid w:val="005A47EF"/>
    <w:rsid w:val="005A5AC7"/>
    <w:rsid w:val="005A7A09"/>
    <w:rsid w:val="005B13F1"/>
    <w:rsid w:val="005B1C02"/>
    <w:rsid w:val="005B28D4"/>
    <w:rsid w:val="005B729A"/>
    <w:rsid w:val="005C0C9A"/>
    <w:rsid w:val="005C0F28"/>
    <w:rsid w:val="005C17E5"/>
    <w:rsid w:val="005C1FB6"/>
    <w:rsid w:val="005C24C6"/>
    <w:rsid w:val="005C6418"/>
    <w:rsid w:val="005C7671"/>
    <w:rsid w:val="005D0D9B"/>
    <w:rsid w:val="005D19E2"/>
    <w:rsid w:val="005D1A3D"/>
    <w:rsid w:val="005D1D01"/>
    <w:rsid w:val="005D2C58"/>
    <w:rsid w:val="005D3358"/>
    <w:rsid w:val="005D3EAE"/>
    <w:rsid w:val="005D63AF"/>
    <w:rsid w:val="005E0325"/>
    <w:rsid w:val="005E4339"/>
    <w:rsid w:val="005E6873"/>
    <w:rsid w:val="005E7225"/>
    <w:rsid w:val="005E76D8"/>
    <w:rsid w:val="005E7B44"/>
    <w:rsid w:val="005E7F3F"/>
    <w:rsid w:val="005F0992"/>
    <w:rsid w:val="005F38CD"/>
    <w:rsid w:val="005F5D51"/>
    <w:rsid w:val="005F7A3A"/>
    <w:rsid w:val="006007F6"/>
    <w:rsid w:val="00601567"/>
    <w:rsid w:val="006020EA"/>
    <w:rsid w:val="00602DB3"/>
    <w:rsid w:val="006036C7"/>
    <w:rsid w:val="00605640"/>
    <w:rsid w:val="006056BF"/>
    <w:rsid w:val="006078DB"/>
    <w:rsid w:val="006078E0"/>
    <w:rsid w:val="0061026B"/>
    <w:rsid w:val="00613814"/>
    <w:rsid w:val="006153E5"/>
    <w:rsid w:val="0061674F"/>
    <w:rsid w:val="006171C1"/>
    <w:rsid w:val="00617CA5"/>
    <w:rsid w:val="00622614"/>
    <w:rsid w:val="006230A0"/>
    <w:rsid w:val="0062520F"/>
    <w:rsid w:val="006252A2"/>
    <w:rsid w:val="00625E8F"/>
    <w:rsid w:val="00626101"/>
    <w:rsid w:val="0062626F"/>
    <w:rsid w:val="00627825"/>
    <w:rsid w:val="00630D9E"/>
    <w:rsid w:val="00631651"/>
    <w:rsid w:val="0063195B"/>
    <w:rsid w:val="00631A24"/>
    <w:rsid w:val="00632017"/>
    <w:rsid w:val="00632B55"/>
    <w:rsid w:val="006332E1"/>
    <w:rsid w:val="00633641"/>
    <w:rsid w:val="00635E77"/>
    <w:rsid w:val="00640CF0"/>
    <w:rsid w:val="00642D2A"/>
    <w:rsid w:val="00642E73"/>
    <w:rsid w:val="00642E7B"/>
    <w:rsid w:val="00643ED1"/>
    <w:rsid w:val="006444CD"/>
    <w:rsid w:val="0064460C"/>
    <w:rsid w:val="0064587F"/>
    <w:rsid w:val="00647141"/>
    <w:rsid w:val="006471D3"/>
    <w:rsid w:val="00650BB2"/>
    <w:rsid w:val="00651965"/>
    <w:rsid w:val="00651CE7"/>
    <w:rsid w:val="0065249C"/>
    <w:rsid w:val="00652576"/>
    <w:rsid w:val="00652DFD"/>
    <w:rsid w:val="0065316B"/>
    <w:rsid w:val="0065492B"/>
    <w:rsid w:val="00655766"/>
    <w:rsid w:val="00655A4C"/>
    <w:rsid w:val="00656AC1"/>
    <w:rsid w:val="00656E44"/>
    <w:rsid w:val="00661B68"/>
    <w:rsid w:val="006634E7"/>
    <w:rsid w:val="006635C5"/>
    <w:rsid w:val="00665695"/>
    <w:rsid w:val="006667DC"/>
    <w:rsid w:val="00666B3A"/>
    <w:rsid w:val="00666D31"/>
    <w:rsid w:val="00667161"/>
    <w:rsid w:val="006676BD"/>
    <w:rsid w:val="00673BE3"/>
    <w:rsid w:val="00674820"/>
    <w:rsid w:val="00675D63"/>
    <w:rsid w:val="00676167"/>
    <w:rsid w:val="00677F7D"/>
    <w:rsid w:val="00680775"/>
    <w:rsid w:val="00680CBB"/>
    <w:rsid w:val="00681344"/>
    <w:rsid w:val="006825F8"/>
    <w:rsid w:val="0068279F"/>
    <w:rsid w:val="006830B3"/>
    <w:rsid w:val="00683531"/>
    <w:rsid w:val="0068475C"/>
    <w:rsid w:val="00685949"/>
    <w:rsid w:val="00686C4B"/>
    <w:rsid w:val="00686ED8"/>
    <w:rsid w:val="006903BA"/>
    <w:rsid w:val="00690C92"/>
    <w:rsid w:val="0069274B"/>
    <w:rsid w:val="00692B62"/>
    <w:rsid w:val="00694918"/>
    <w:rsid w:val="00694E36"/>
    <w:rsid w:val="00694FB6"/>
    <w:rsid w:val="00695142"/>
    <w:rsid w:val="00695841"/>
    <w:rsid w:val="00695B36"/>
    <w:rsid w:val="00697929"/>
    <w:rsid w:val="00697CE9"/>
    <w:rsid w:val="006A074C"/>
    <w:rsid w:val="006A28A8"/>
    <w:rsid w:val="006A38B2"/>
    <w:rsid w:val="006A38FB"/>
    <w:rsid w:val="006A3A57"/>
    <w:rsid w:val="006B0AA4"/>
    <w:rsid w:val="006B4559"/>
    <w:rsid w:val="006B45AB"/>
    <w:rsid w:val="006B4744"/>
    <w:rsid w:val="006B7714"/>
    <w:rsid w:val="006B7B36"/>
    <w:rsid w:val="006B7C33"/>
    <w:rsid w:val="006B7D0E"/>
    <w:rsid w:val="006C08F3"/>
    <w:rsid w:val="006C3835"/>
    <w:rsid w:val="006C39F2"/>
    <w:rsid w:val="006C3AA8"/>
    <w:rsid w:val="006C3E36"/>
    <w:rsid w:val="006C4782"/>
    <w:rsid w:val="006C525B"/>
    <w:rsid w:val="006D1C98"/>
    <w:rsid w:val="006D429D"/>
    <w:rsid w:val="006D54AC"/>
    <w:rsid w:val="006E0182"/>
    <w:rsid w:val="006E3808"/>
    <w:rsid w:val="006E6A85"/>
    <w:rsid w:val="006F016B"/>
    <w:rsid w:val="006F4235"/>
    <w:rsid w:val="006F4C47"/>
    <w:rsid w:val="006F5D1B"/>
    <w:rsid w:val="006F6B7D"/>
    <w:rsid w:val="006F7649"/>
    <w:rsid w:val="007007CE"/>
    <w:rsid w:val="00700EAF"/>
    <w:rsid w:val="00701ACB"/>
    <w:rsid w:val="00701FBB"/>
    <w:rsid w:val="00704217"/>
    <w:rsid w:val="00705684"/>
    <w:rsid w:val="00712547"/>
    <w:rsid w:val="00712F9B"/>
    <w:rsid w:val="00713AD8"/>
    <w:rsid w:val="0071412D"/>
    <w:rsid w:val="00714784"/>
    <w:rsid w:val="00715372"/>
    <w:rsid w:val="00715C27"/>
    <w:rsid w:val="00716358"/>
    <w:rsid w:val="007163EB"/>
    <w:rsid w:val="00717879"/>
    <w:rsid w:val="0072307B"/>
    <w:rsid w:val="007241F2"/>
    <w:rsid w:val="00726848"/>
    <w:rsid w:val="00731517"/>
    <w:rsid w:val="007325B2"/>
    <w:rsid w:val="0073354E"/>
    <w:rsid w:val="007355ED"/>
    <w:rsid w:val="00736FC6"/>
    <w:rsid w:val="00742116"/>
    <w:rsid w:val="007428F2"/>
    <w:rsid w:val="00743F0B"/>
    <w:rsid w:val="00746B26"/>
    <w:rsid w:val="007471A5"/>
    <w:rsid w:val="00747505"/>
    <w:rsid w:val="007500A7"/>
    <w:rsid w:val="007503D3"/>
    <w:rsid w:val="00750C5D"/>
    <w:rsid w:val="007521F3"/>
    <w:rsid w:val="0075222B"/>
    <w:rsid w:val="0075306F"/>
    <w:rsid w:val="007551AA"/>
    <w:rsid w:val="00755CA6"/>
    <w:rsid w:val="00756DB5"/>
    <w:rsid w:val="007601A6"/>
    <w:rsid w:val="0076490D"/>
    <w:rsid w:val="00766940"/>
    <w:rsid w:val="007710C9"/>
    <w:rsid w:val="0077217D"/>
    <w:rsid w:val="007724A0"/>
    <w:rsid w:val="007752FB"/>
    <w:rsid w:val="0077571D"/>
    <w:rsid w:val="007761B7"/>
    <w:rsid w:val="00776528"/>
    <w:rsid w:val="00780F2B"/>
    <w:rsid w:val="0078100D"/>
    <w:rsid w:val="007810BD"/>
    <w:rsid w:val="00781DE6"/>
    <w:rsid w:val="00782FB6"/>
    <w:rsid w:val="00783F87"/>
    <w:rsid w:val="00784C01"/>
    <w:rsid w:val="00787FD7"/>
    <w:rsid w:val="00791025"/>
    <w:rsid w:val="007924F1"/>
    <w:rsid w:val="007929F1"/>
    <w:rsid w:val="00793713"/>
    <w:rsid w:val="007944CF"/>
    <w:rsid w:val="007959B9"/>
    <w:rsid w:val="00796D42"/>
    <w:rsid w:val="00796F28"/>
    <w:rsid w:val="007A0B8D"/>
    <w:rsid w:val="007A3ADD"/>
    <w:rsid w:val="007A4ECC"/>
    <w:rsid w:val="007A50F3"/>
    <w:rsid w:val="007A574A"/>
    <w:rsid w:val="007A7534"/>
    <w:rsid w:val="007B05FE"/>
    <w:rsid w:val="007B08AA"/>
    <w:rsid w:val="007B1189"/>
    <w:rsid w:val="007B1676"/>
    <w:rsid w:val="007B3043"/>
    <w:rsid w:val="007B3FEE"/>
    <w:rsid w:val="007C0264"/>
    <w:rsid w:val="007C0376"/>
    <w:rsid w:val="007C08D6"/>
    <w:rsid w:val="007C548C"/>
    <w:rsid w:val="007C5563"/>
    <w:rsid w:val="007C5E15"/>
    <w:rsid w:val="007C7E36"/>
    <w:rsid w:val="007D33F2"/>
    <w:rsid w:val="007D4CC7"/>
    <w:rsid w:val="007D5130"/>
    <w:rsid w:val="007D5C92"/>
    <w:rsid w:val="007D7556"/>
    <w:rsid w:val="007D7904"/>
    <w:rsid w:val="007E1631"/>
    <w:rsid w:val="007E19F7"/>
    <w:rsid w:val="007E2C86"/>
    <w:rsid w:val="007E3A39"/>
    <w:rsid w:val="007E5EB0"/>
    <w:rsid w:val="007E61E4"/>
    <w:rsid w:val="007E7C25"/>
    <w:rsid w:val="007F3679"/>
    <w:rsid w:val="007F3D3B"/>
    <w:rsid w:val="007F57CD"/>
    <w:rsid w:val="007F5EA2"/>
    <w:rsid w:val="007F6A0B"/>
    <w:rsid w:val="007F7367"/>
    <w:rsid w:val="00800702"/>
    <w:rsid w:val="00801A91"/>
    <w:rsid w:val="00802B8D"/>
    <w:rsid w:val="00803427"/>
    <w:rsid w:val="0080347E"/>
    <w:rsid w:val="00806A21"/>
    <w:rsid w:val="00806F50"/>
    <w:rsid w:val="008073DE"/>
    <w:rsid w:val="00807FB1"/>
    <w:rsid w:val="00810D20"/>
    <w:rsid w:val="00811509"/>
    <w:rsid w:val="0081245A"/>
    <w:rsid w:val="00813B62"/>
    <w:rsid w:val="00813C50"/>
    <w:rsid w:val="00814046"/>
    <w:rsid w:val="00815386"/>
    <w:rsid w:val="00816ECE"/>
    <w:rsid w:val="0081714B"/>
    <w:rsid w:val="008201CE"/>
    <w:rsid w:val="00820BB2"/>
    <w:rsid w:val="00821D81"/>
    <w:rsid w:val="008222B9"/>
    <w:rsid w:val="00822435"/>
    <w:rsid w:val="00822E71"/>
    <w:rsid w:val="00822E75"/>
    <w:rsid w:val="008246C4"/>
    <w:rsid w:val="0082570F"/>
    <w:rsid w:val="0082630E"/>
    <w:rsid w:val="00826B93"/>
    <w:rsid w:val="008303C2"/>
    <w:rsid w:val="0083113F"/>
    <w:rsid w:val="008323E9"/>
    <w:rsid w:val="00832623"/>
    <w:rsid w:val="008403F8"/>
    <w:rsid w:val="008421ED"/>
    <w:rsid w:val="00844A20"/>
    <w:rsid w:val="00844D53"/>
    <w:rsid w:val="00845695"/>
    <w:rsid w:val="00845B73"/>
    <w:rsid w:val="008502E7"/>
    <w:rsid w:val="00856CFB"/>
    <w:rsid w:val="0086009F"/>
    <w:rsid w:val="0086071A"/>
    <w:rsid w:val="008607AB"/>
    <w:rsid w:val="00863843"/>
    <w:rsid w:val="00863EEE"/>
    <w:rsid w:val="00864628"/>
    <w:rsid w:val="0086478A"/>
    <w:rsid w:val="0086483D"/>
    <w:rsid w:val="00864DB1"/>
    <w:rsid w:val="00865DB3"/>
    <w:rsid w:val="00866582"/>
    <w:rsid w:val="00870BAE"/>
    <w:rsid w:val="00871696"/>
    <w:rsid w:val="008719AF"/>
    <w:rsid w:val="00871AE1"/>
    <w:rsid w:val="00871BBD"/>
    <w:rsid w:val="00872896"/>
    <w:rsid w:val="008732CC"/>
    <w:rsid w:val="00873CEE"/>
    <w:rsid w:val="00874174"/>
    <w:rsid w:val="00874684"/>
    <w:rsid w:val="00877322"/>
    <w:rsid w:val="00880735"/>
    <w:rsid w:val="0088080C"/>
    <w:rsid w:val="00880A9F"/>
    <w:rsid w:val="00880E37"/>
    <w:rsid w:val="00883E72"/>
    <w:rsid w:val="00891E31"/>
    <w:rsid w:val="00892B4D"/>
    <w:rsid w:val="00895109"/>
    <w:rsid w:val="008962A2"/>
    <w:rsid w:val="008968BD"/>
    <w:rsid w:val="0089797A"/>
    <w:rsid w:val="008A0206"/>
    <w:rsid w:val="008A0559"/>
    <w:rsid w:val="008A2A6F"/>
    <w:rsid w:val="008A389A"/>
    <w:rsid w:val="008A3E9A"/>
    <w:rsid w:val="008A47B6"/>
    <w:rsid w:val="008A55A2"/>
    <w:rsid w:val="008A6198"/>
    <w:rsid w:val="008A72E6"/>
    <w:rsid w:val="008A7A83"/>
    <w:rsid w:val="008B0FFE"/>
    <w:rsid w:val="008B10BD"/>
    <w:rsid w:val="008B2A8D"/>
    <w:rsid w:val="008B2DA5"/>
    <w:rsid w:val="008B3EBC"/>
    <w:rsid w:val="008B4FFE"/>
    <w:rsid w:val="008C03FC"/>
    <w:rsid w:val="008C5466"/>
    <w:rsid w:val="008C727B"/>
    <w:rsid w:val="008D02A2"/>
    <w:rsid w:val="008D1C93"/>
    <w:rsid w:val="008D2722"/>
    <w:rsid w:val="008D3872"/>
    <w:rsid w:val="008D3927"/>
    <w:rsid w:val="008D4C34"/>
    <w:rsid w:val="008D5142"/>
    <w:rsid w:val="008D5275"/>
    <w:rsid w:val="008D5B70"/>
    <w:rsid w:val="008E3251"/>
    <w:rsid w:val="008E6CBF"/>
    <w:rsid w:val="008E6F64"/>
    <w:rsid w:val="008E724D"/>
    <w:rsid w:val="008F11C4"/>
    <w:rsid w:val="008F1359"/>
    <w:rsid w:val="008F2244"/>
    <w:rsid w:val="008F2DB8"/>
    <w:rsid w:val="008F41DD"/>
    <w:rsid w:val="008F6031"/>
    <w:rsid w:val="008F62FC"/>
    <w:rsid w:val="0090494F"/>
    <w:rsid w:val="0090645C"/>
    <w:rsid w:val="00906612"/>
    <w:rsid w:val="00907873"/>
    <w:rsid w:val="009078DB"/>
    <w:rsid w:val="00907D06"/>
    <w:rsid w:val="00910922"/>
    <w:rsid w:val="00911597"/>
    <w:rsid w:val="00913234"/>
    <w:rsid w:val="00913807"/>
    <w:rsid w:val="00913C3B"/>
    <w:rsid w:val="0091408C"/>
    <w:rsid w:val="00915815"/>
    <w:rsid w:val="009161C8"/>
    <w:rsid w:val="00916BBB"/>
    <w:rsid w:val="00920C52"/>
    <w:rsid w:val="009217FD"/>
    <w:rsid w:val="009220D7"/>
    <w:rsid w:val="00922ACB"/>
    <w:rsid w:val="0092326D"/>
    <w:rsid w:val="00924A41"/>
    <w:rsid w:val="009254B0"/>
    <w:rsid w:val="00925A60"/>
    <w:rsid w:val="00925D94"/>
    <w:rsid w:val="00925DEC"/>
    <w:rsid w:val="0093098F"/>
    <w:rsid w:val="00931AFA"/>
    <w:rsid w:val="00931BFF"/>
    <w:rsid w:val="009338EC"/>
    <w:rsid w:val="00934A1C"/>
    <w:rsid w:val="0093532C"/>
    <w:rsid w:val="009365CB"/>
    <w:rsid w:val="009400EA"/>
    <w:rsid w:val="00941B77"/>
    <w:rsid w:val="00943315"/>
    <w:rsid w:val="009434DF"/>
    <w:rsid w:val="00944250"/>
    <w:rsid w:val="009449EC"/>
    <w:rsid w:val="009467E5"/>
    <w:rsid w:val="0095145B"/>
    <w:rsid w:val="00955E98"/>
    <w:rsid w:val="0096315D"/>
    <w:rsid w:val="009679AF"/>
    <w:rsid w:val="0097048F"/>
    <w:rsid w:val="00970FA3"/>
    <w:rsid w:val="009710BF"/>
    <w:rsid w:val="00971AD0"/>
    <w:rsid w:val="0097248D"/>
    <w:rsid w:val="00972DE0"/>
    <w:rsid w:val="009768CD"/>
    <w:rsid w:val="00976ACD"/>
    <w:rsid w:val="00980795"/>
    <w:rsid w:val="0098282C"/>
    <w:rsid w:val="0098339E"/>
    <w:rsid w:val="00983D14"/>
    <w:rsid w:val="00986197"/>
    <w:rsid w:val="009877B5"/>
    <w:rsid w:val="00987C9D"/>
    <w:rsid w:val="0099009D"/>
    <w:rsid w:val="0099105C"/>
    <w:rsid w:val="009910F3"/>
    <w:rsid w:val="009911E7"/>
    <w:rsid w:val="009918DF"/>
    <w:rsid w:val="00991CCC"/>
    <w:rsid w:val="00996C71"/>
    <w:rsid w:val="00996F9E"/>
    <w:rsid w:val="009A024A"/>
    <w:rsid w:val="009A0389"/>
    <w:rsid w:val="009A21CB"/>
    <w:rsid w:val="009A31D0"/>
    <w:rsid w:val="009A3416"/>
    <w:rsid w:val="009A43BF"/>
    <w:rsid w:val="009A50B5"/>
    <w:rsid w:val="009A66A0"/>
    <w:rsid w:val="009A6865"/>
    <w:rsid w:val="009B0722"/>
    <w:rsid w:val="009B19FA"/>
    <w:rsid w:val="009B3EA9"/>
    <w:rsid w:val="009B4389"/>
    <w:rsid w:val="009B50C3"/>
    <w:rsid w:val="009B515B"/>
    <w:rsid w:val="009B59EC"/>
    <w:rsid w:val="009B665B"/>
    <w:rsid w:val="009B6AE2"/>
    <w:rsid w:val="009C0B99"/>
    <w:rsid w:val="009C11AF"/>
    <w:rsid w:val="009C1F8D"/>
    <w:rsid w:val="009C3274"/>
    <w:rsid w:val="009C58DC"/>
    <w:rsid w:val="009C5E9F"/>
    <w:rsid w:val="009C6242"/>
    <w:rsid w:val="009C676F"/>
    <w:rsid w:val="009C67B6"/>
    <w:rsid w:val="009C6A66"/>
    <w:rsid w:val="009D0388"/>
    <w:rsid w:val="009D05CE"/>
    <w:rsid w:val="009D0854"/>
    <w:rsid w:val="009D1783"/>
    <w:rsid w:val="009D298C"/>
    <w:rsid w:val="009D34C9"/>
    <w:rsid w:val="009D4316"/>
    <w:rsid w:val="009D655D"/>
    <w:rsid w:val="009E0D78"/>
    <w:rsid w:val="009E1B3B"/>
    <w:rsid w:val="009E2407"/>
    <w:rsid w:val="009E545A"/>
    <w:rsid w:val="009E62B5"/>
    <w:rsid w:val="009E6799"/>
    <w:rsid w:val="009E6A30"/>
    <w:rsid w:val="009E6B1A"/>
    <w:rsid w:val="009F0F1B"/>
    <w:rsid w:val="009F11CF"/>
    <w:rsid w:val="009F12C0"/>
    <w:rsid w:val="009F1994"/>
    <w:rsid w:val="009F1CB6"/>
    <w:rsid w:val="009F2BC3"/>
    <w:rsid w:val="009F2F20"/>
    <w:rsid w:val="009F3B43"/>
    <w:rsid w:val="009F42AC"/>
    <w:rsid w:val="009F46A8"/>
    <w:rsid w:val="009F5B32"/>
    <w:rsid w:val="009F61A4"/>
    <w:rsid w:val="009F746F"/>
    <w:rsid w:val="009F7682"/>
    <w:rsid w:val="009F7952"/>
    <w:rsid w:val="00A01659"/>
    <w:rsid w:val="00A02394"/>
    <w:rsid w:val="00A02805"/>
    <w:rsid w:val="00A05183"/>
    <w:rsid w:val="00A0700C"/>
    <w:rsid w:val="00A07668"/>
    <w:rsid w:val="00A07AAA"/>
    <w:rsid w:val="00A07DC3"/>
    <w:rsid w:val="00A12CA9"/>
    <w:rsid w:val="00A12D7F"/>
    <w:rsid w:val="00A13D9D"/>
    <w:rsid w:val="00A14AF8"/>
    <w:rsid w:val="00A178D5"/>
    <w:rsid w:val="00A2059B"/>
    <w:rsid w:val="00A20812"/>
    <w:rsid w:val="00A2206B"/>
    <w:rsid w:val="00A27236"/>
    <w:rsid w:val="00A32802"/>
    <w:rsid w:val="00A32B66"/>
    <w:rsid w:val="00A33193"/>
    <w:rsid w:val="00A348AE"/>
    <w:rsid w:val="00A359F1"/>
    <w:rsid w:val="00A35F46"/>
    <w:rsid w:val="00A401AA"/>
    <w:rsid w:val="00A40CCA"/>
    <w:rsid w:val="00A425E1"/>
    <w:rsid w:val="00A45594"/>
    <w:rsid w:val="00A471D7"/>
    <w:rsid w:val="00A4747F"/>
    <w:rsid w:val="00A508F8"/>
    <w:rsid w:val="00A52FAD"/>
    <w:rsid w:val="00A5305A"/>
    <w:rsid w:val="00A53BD0"/>
    <w:rsid w:val="00A54CFD"/>
    <w:rsid w:val="00A54EE2"/>
    <w:rsid w:val="00A5539C"/>
    <w:rsid w:val="00A56988"/>
    <w:rsid w:val="00A61314"/>
    <w:rsid w:val="00A62773"/>
    <w:rsid w:val="00A6482C"/>
    <w:rsid w:val="00A65CC3"/>
    <w:rsid w:val="00A65D4D"/>
    <w:rsid w:val="00A66B94"/>
    <w:rsid w:val="00A672DD"/>
    <w:rsid w:val="00A70966"/>
    <w:rsid w:val="00A72E3D"/>
    <w:rsid w:val="00A736C6"/>
    <w:rsid w:val="00A77AF5"/>
    <w:rsid w:val="00A81634"/>
    <w:rsid w:val="00A83CE6"/>
    <w:rsid w:val="00A850CB"/>
    <w:rsid w:val="00A85BAF"/>
    <w:rsid w:val="00A91ACF"/>
    <w:rsid w:val="00A92BF5"/>
    <w:rsid w:val="00A93441"/>
    <w:rsid w:val="00A94DD5"/>
    <w:rsid w:val="00AA0286"/>
    <w:rsid w:val="00AA0FEB"/>
    <w:rsid w:val="00AA10AA"/>
    <w:rsid w:val="00AA349F"/>
    <w:rsid w:val="00AA41D4"/>
    <w:rsid w:val="00AA41ED"/>
    <w:rsid w:val="00AA4261"/>
    <w:rsid w:val="00AA521E"/>
    <w:rsid w:val="00AA6396"/>
    <w:rsid w:val="00AA7B7F"/>
    <w:rsid w:val="00AB1096"/>
    <w:rsid w:val="00AB1BD1"/>
    <w:rsid w:val="00AB2E9F"/>
    <w:rsid w:val="00AB6D41"/>
    <w:rsid w:val="00AB739E"/>
    <w:rsid w:val="00AC35BC"/>
    <w:rsid w:val="00AC53D2"/>
    <w:rsid w:val="00AC6FBD"/>
    <w:rsid w:val="00AC74D6"/>
    <w:rsid w:val="00AC7C32"/>
    <w:rsid w:val="00AD0093"/>
    <w:rsid w:val="00AD0D5C"/>
    <w:rsid w:val="00AD3385"/>
    <w:rsid w:val="00AD47CC"/>
    <w:rsid w:val="00AD4EBD"/>
    <w:rsid w:val="00AD51A4"/>
    <w:rsid w:val="00AD5400"/>
    <w:rsid w:val="00AE0151"/>
    <w:rsid w:val="00AE26E6"/>
    <w:rsid w:val="00AE2B84"/>
    <w:rsid w:val="00AE56A3"/>
    <w:rsid w:val="00AE5BF7"/>
    <w:rsid w:val="00AE7D37"/>
    <w:rsid w:val="00AF04F9"/>
    <w:rsid w:val="00AF08B5"/>
    <w:rsid w:val="00AF0C28"/>
    <w:rsid w:val="00AF1CAF"/>
    <w:rsid w:val="00AF3899"/>
    <w:rsid w:val="00AF4FB0"/>
    <w:rsid w:val="00AF5B69"/>
    <w:rsid w:val="00AF629C"/>
    <w:rsid w:val="00AF6636"/>
    <w:rsid w:val="00AF76A2"/>
    <w:rsid w:val="00B0001D"/>
    <w:rsid w:val="00B009C0"/>
    <w:rsid w:val="00B00A44"/>
    <w:rsid w:val="00B016DC"/>
    <w:rsid w:val="00B02AF9"/>
    <w:rsid w:val="00B04814"/>
    <w:rsid w:val="00B04D4A"/>
    <w:rsid w:val="00B05477"/>
    <w:rsid w:val="00B074A6"/>
    <w:rsid w:val="00B131B9"/>
    <w:rsid w:val="00B1565D"/>
    <w:rsid w:val="00B15C7B"/>
    <w:rsid w:val="00B15E1B"/>
    <w:rsid w:val="00B173EB"/>
    <w:rsid w:val="00B17960"/>
    <w:rsid w:val="00B21676"/>
    <w:rsid w:val="00B23BFC"/>
    <w:rsid w:val="00B2424F"/>
    <w:rsid w:val="00B251F6"/>
    <w:rsid w:val="00B252BA"/>
    <w:rsid w:val="00B26B3F"/>
    <w:rsid w:val="00B2755F"/>
    <w:rsid w:val="00B27D3B"/>
    <w:rsid w:val="00B30EE8"/>
    <w:rsid w:val="00B31FA1"/>
    <w:rsid w:val="00B32967"/>
    <w:rsid w:val="00B36553"/>
    <w:rsid w:val="00B402B7"/>
    <w:rsid w:val="00B4190C"/>
    <w:rsid w:val="00B421DA"/>
    <w:rsid w:val="00B432E1"/>
    <w:rsid w:val="00B4547C"/>
    <w:rsid w:val="00B53A8B"/>
    <w:rsid w:val="00B55250"/>
    <w:rsid w:val="00B60586"/>
    <w:rsid w:val="00B60989"/>
    <w:rsid w:val="00B6712B"/>
    <w:rsid w:val="00B67B7F"/>
    <w:rsid w:val="00B719CF"/>
    <w:rsid w:val="00B72791"/>
    <w:rsid w:val="00B72F29"/>
    <w:rsid w:val="00B72F5D"/>
    <w:rsid w:val="00B74C66"/>
    <w:rsid w:val="00B75B1E"/>
    <w:rsid w:val="00B8217B"/>
    <w:rsid w:val="00B8256D"/>
    <w:rsid w:val="00B835E8"/>
    <w:rsid w:val="00B838C7"/>
    <w:rsid w:val="00B84A7B"/>
    <w:rsid w:val="00B84E54"/>
    <w:rsid w:val="00B8591D"/>
    <w:rsid w:val="00B85D00"/>
    <w:rsid w:val="00B87C73"/>
    <w:rsid w:val="00B903BB"/>
    <w:rsid w:val="00B91570"/>
    <w:rsid w:val="00B91D51"/>
    <w:rsid w:val="00B92936"/>
    <w:rsid w:val="00B94F0A"/>
    <w:rsid w:val="00B95A83"/>
    <w:rsid w:val="00B97482"/>
    <w:rsid w:val="00B97822"/>
    <w:rsid w:val="00BA0A1A"/>
    <w:rsid w:val="00BA4ED3"/>
    <w:rsid w:val="00BB0241"/>
    <w:rsid w:val="00BB1D67"/>
    <w:rsid w:val="00BB1D89"/>
    <w:rsid w:val="00BB46EA"/>
    <w:rsid w:val="00BB7BE1"/>
    <w:rsid w:val="00BC0069"/>
    <w:rsid w:val="00BC08A6"/>
    <w:rsid w:val="00BC11A1"/>
    <w:rsid w:val="00BC14F5"/>
    <w:rsid w:val="00BC40C1"/>
    <w:rsid w:val="00BC4B98"/>
    <w:rsid w:val="00BC57D2"/>
    <w:rsid w:val="00BC65D6"/>
    <w:rsid w:val="00BC7D71"/>
    <w:rsid w:val="00BD14F5"/>
    <w:rsid w:val="00BD2489"/>
    <w:rsid w:val="00BD3085"/>
    <w:rsid w:val="00BD5155"/>
    <w:rsid w:val="00BD5666"/>
    <w:rsid w:val="00BD5762"/>
    <w:rsid w:val="00BD5A9F"/>
    <w:rsid w:val="00BE02E1"/>
    <w:rsid w:val="00BE0C78"/>
    <w:rsid w:val="00BE14FE"/>
    <w:rsid w:val="00BE2931"/>
    <w:rsid w:val="00BE3B5E"/>
    <w:rsid w:val="00BE5560"/>
    <w:rsid w:val="00BE7BFD"/>
    <w:rsid w:val="00BF0707"/>
    <w:rsid w:val="00BF365C"/>
    <w:rsid w:val="00BF6583"/>
    <w:rsid w:val="00BF66E0"/>
    <w:rsid w:val="00BF77DF"/>
    <w:rsid w:val="00C0310C"/>
    <w:rsid w:val="00C036D7"/>
    <w:rsid w:val="00C03F54"/>
    <w:rsid w:val="00C050FB"/>
    <w:rsid w:val="00C070DE"/>
    <w:rsid w:val="00C07307"/>
    <w:rsid w:val="00C07684"/>
    <w:rsid w:val="00C079D4"/>
    <w:rsid w:val="00C115FD"/>
    <w:rsid w:val="00C11822"/>
    <w:rsid w:val="00C118DD"/>
    <w:rsid w:val="00C120BC"/>
    <w:rsid w:val="00C13E51"/>
    <w:rsid w:val="00C145D3"/>
    <w:rsid w:val="00C146C0"/>
    <w:rsid w:val="00C1796E"/>
    <w:rsid w:val="00C22F57"/>
    <w:rsid w:val="00C235A6"/>
    <w:rsid w:val="00C23A3C"/>
    <w:rsid w:val="00C24DAE"/>
    <w:rsid w:val="00C274BB"/>
    <w:rsid w:val="00C3040E"/>
    <w:rsid w:val="00C31025"/>
    <w:rsid w:val="00C3142B"/>
    <w:rsid w:val="00C3190A"/>
    <w:rsid w:val="00C31FBB"/>
    <w:rsid w:val="00C338C9"/>
    <w:rsid w:val="00C341DE"/>
    <w:rsid w:val="00C36EB0"/>
    <w:rsid w:val="00C404F6"/>
    <w:rsid w:val="00C40804"/>
    <w:rsid w:val="00C41975"/>
    <w:rsid w:val="00C41E4B"/>
    <w:rsid w:val="00C43896"/>
    <w:rsid w:val="00C44506"/>
    <w:rsid w:val="00C449DF"/>
    <w:rsid w:val="00C46C84"/>
    <w:rsid w:val="00C50730"/>
    <w:rsid w:val="00C511E8"/>
    <w:rsid w:val="00C5185A"/>
    <w:rsid w:val="00C52A95"/>
    <w:rsid w:val="00C539A2"/>
    <w:rsid w:val="00C53E12"/>
    <w:rsid w:val="00C549D0"/>
    <w:rsid w:val="00C55A23"/>
    <w:rsid w:val="00C562AB"/>
    <w:rsid w:val="00C56966"/>
    <w:rsid w:val="00C578A2"/>
    <w:rsid w:val="00C62118"/>
    <w:rsid w:val="00C630E4"/>
    <w:rsid w:val="00C649FE"/>
    <w:rsid w:val="00C65267"/>
    <w:rsid w:val="00C71FDF"/>
    <w:rsid w:val="00C765C3"/>
    <w:rsid w:val="00C77B05"/>
    <w:rsid w:val="00C81F4E"/>
    <w:rsid w:val="00C82116"/>
    <w:rsid w:val="00C8418B"/>
    <w:rsid w:val="00C84C38"/>
    <w:rsid w:val="00C85F74"/>
    <w:rsid w:val="00C94085"/>
    <w:rsid w:val="00C944C0"/>
    <w:rsid w:val="00C9682E"/>
    <w:rsid w:val="00C96997"/>
    <w:rsid w:val="00C97CAA"/>
    <w:rsid w:val="00CA05ED"/>
    <w:rsid w:val="00CA07DD"/>
    <w:rsid w:val="00CA0A04"/>
    <w:rsid w:val="00CA1097"/>
    <w:rsid w:val="00CA1C66"/>
    <w:rsid w:val="00CA61E4"/>
    <w:rsid w:val="00CA686B"/>
    <w:rsid w:val="00CA6CE6"/>
    <w:rsid w:val="00CA7FC4"/>
    <w:rsid w:val="00CB0DE5"/>
    <w:rsid w:val="00CB1694"/>
    <w:rsid w:val="00CB1EF4"/>
    <w:rsid w:val="00CB3848"/>
    <w:rsid w:val="00CB4180"/>
    <w:rsid w:val="00CB444B"/>
    <w:rsid w:val="00CB4AF1"/>
    <w:rsid w:val="00CB6A90"/>
    <w:rsid w:val="00CC082D"/>
    <w:rsid w:val="00CC114F"/>
    <w:rsid w:val="00CC1FD9"/>
    <w:rsid w:val="00CC211D"/>
    <w:rsid w:val="00CC231B"/>
    <w:rsid w:val="00CC293E"/>
    <w:rsid w:val="00CC2AE4"/>
    <w:rsid w:val="00CC48A4"/>
    <w:rsid w:val="00CC4A60"/>
    <w:rsid w:val="00CC59E3"/>
    <w:rsid w:val="00CC6139"/>
    <w:rsid w:val="00CD02C6"/>
    <w:rsid w:val="00CD2021"/>
    <w:rsid w:val="00CD2C62"/>
    <w:rsid w:val="00CD40A9"/>
    <w:rsid w:val="00CD52AD"/>
    <w:rsid w:val="00CD560C"/>
    <w:rsid w:val="00CD73FE"/>
    <w:rsid w:val="00CE050B"/>
    <w:rsid w:val="00CE11C8"/>
    <w:rsid w:val="00CE2750"/>
    <w:rsid w:val="00CE39B0"/>
    <w:rsid w:val="00CE4606"/>
    <w:rsid w:val="00CE4D70"/>
    <w:rsid w:val="00CE535E"/>
    <w:rsid w:val="00CF0380"/>
    <w:rsid w:val="00CF0792"/>
    <w:rsid w:val="00CF0AE3"/>
    <w:rsid w:val="00CF34DD"/>
    <w:rsid w:val="00CF3A67"/>
    <w:rsid w:val="00CF63C0"/>
    <w:rsid w:val="00CF7DE5"/>
    <w:rsid w:val="00D001E5"/>
    <w:rsid w:val="00D01431"/>
    <w:rsid w:val="00D03A8E"/>
    <w:rsid w:val="00D05469"/>
    <w:rsid w:val="00D058AA"/>
    <w:rsid w:val="00D06D59"/>
    <w:rsid w:val="00D10BB8"/>
    <w:rsid w:val="00D1108D"/>
    <w:rsid w:val="00D12F55"/>
    <w:rsid w:val="00D146F2"/>
    <w:rsid w:val="00D14D24"/>
    <w:rsid w:val="00D167A8"/>
    <w:rsid w:val="00D1735F"/>
    <w:rsid w:val="00D17BD0"/>
    <w:rsid w:val="00D21197"/>
    <w:rsid w:val="00D2177B"/>
    <w:rsid w:val="00D21EE7"/>
    <w:rsid w:val="00D23137"/>
    <w:rsid w:val="00D234E2"/>
    <w:rsid w:val="00D25328"/>
    <w:rsid w:val="00D253AE"/>
    <w:rsid w:val="00D27D0B"/>
    <w:rsid w:val="00D30333"/>
    <w:rsid w:val="00D310B6"/>
    <w:rsid w:val="00D3137D"/>
    <w:rsid w:val="00D31486"/>
    <w:rsid w:val="00D32033"/>
    <w:rsid w:val="00D32559"/>
    <w:rsid w:val="00D33A9A"/>
    <w:rsid w:val="00D35125"/>
    <w:rsid w:val="00D3622E"/>
    <w:rsid w:val="00D365F0"/>
    <w:rsid w:val="00D37FF1"/>
    <w:rsid w:val="00D4056D"/>
    <w:rsid w:val="00D42D29"/>
    <w:rsid w:val="00D42FFF"/>
    <w:rsid w:val="00D4384E"/>
    <w:rsid w:val="00D43DB6"/>
    <w:rsid w:val="00D47840"/>
    <w:rsid w:val="00D47DB2"/>
    <w:rsid w:val="00D509F6"/>
    <w:rsid w:val="00D50B18"/>
    <w:rsid w:val="00D5346D"/>
    <w:rsid w:val="00D55B91"/>
    <w:rsid w:val="00D561C0"/>
    <w:rsid w:val="00D56DAB"/>
    <w:rsid w:val="00D57E9F"/>
    <w:rsid w:val="00D6084C"/>
    <w:rsid w:val="00D60EE2"/>
    <w:rsid w:val="00D622EC"/>
    <w:rsid w:val="00D654FB"/>
    <w:rsid w:val="00D655AB"/>
    <w:rsid w:val="00D656D1"/>
    <w:rsid w:val="00D66863"/>
    <w:rsid w:val="00D67A5D"/>
    <w:rsid w:val="00D70454"/>
    <w:rsid w:val="00D71241"/>
    <w:rsid w:val="00D72978"/>
    <w:rsid w:val="00D72C0E"/>
    <w:rsid w:val="00D765CC"/>
    <w:rsid w:val="00D76840"/>
    <w:rsid w:val="00D7697C"/>
    <w:rsid w:val="00D7744C"/>
    <w:rsid w:val="00D82144"/>
    <w:rsid w:val="00D8313F"/>
    <w:rsid w:val="00D84F27"/>
    <w:rsid w:val="00D85D31"/>
    <w:rsid w:val="00D8639C"/>
    <w:rsid w:val="00D863D6"/>
    <w:rsid w:val="00D9377B"/>
    <w:rsid w:val="00D9458D"/>
    <w:rsid w:val="00D94AF9"/>
    <w:rsid w:val="00D9536A"/>
    <w:rsid w:val="00D960F0"/>
    <w:rsid w:val="00D96B98"/>
    <w:rsid w:val="00DA2354"/>
    <w:rsid w:val="00DA3120"/>
    <w:rsid w:val="00DA3211"/>
    <w:rsid w:val="00DB2D0D"/>
    <w:rsid w:val="00DB7E40"/>
    <w:rsid w:val="00DB7F03"/>
    <w:rsid w:val="00DC0CDD"/>
    <w:rsid w:val="00DC21BD"/>
    <w:rsid w:val="00DC4592"/>
    <w:rsid w:val="00DD02DD"/>
    <w:rsid w:val="00DD2651"/>
    <w:rsid w:val="00DD2A40"/>
    <w:rsid w:val="00DD3226"/>
    <w:rsid w:val="00DD5DDF"/>
    <w:rsid w:val="00DD6C44"/>
    <w:rsid w:val="00DD7C96"/>
    <w:rsid w:val="00DE06E4"/>
    <w:rsid w:val="00DE1155"/>
    <w:rsid w:val="00DE59A9"/>
    <w:rsid w:val="00DE7D1C"/>
    <w:rsid w:val="00DF00F5"/>
    <w:rsid w:val="00DF0881"/>
    <w:rsid w:val="00DF1768"/>
    <w:rsid w:val="00DF2575"/>
    <w:rsid w:val="00DF352D"/>
    <w:rsid w:val="00DF4287"/>
    <w:rsid w:val="00DF4693"/>
    <w:rsid w:val="00DF5129"/>
    <w:rsid w:val="00DF5775"/>
    <w:rsid w:val="00E0086E"/>
    <w:rsid w:val="00E00E27"/>
    <w:rsid w:val="00E01497"/>
    <w:rsid w:val="00E0319C"/>
    <w:rsid w:val="00E036FA"/>
    <w:rsid w:val="00E057B0"/>
    <w:rsid w:val="00E05A5E"/>
    <w:rsid w:val="00E06AA1"/>
    <w:rsid w:val="00E11725"/>
    <w:rsid w:val="00E1234C"/>
    <w:rsid w:val="00E12487"/>
    <w:rsid w:val="00E14076"/>
    <w:rsid w:val="00E15273"/>
    <w:rsid w:val="00E16B2E"/>
    <w:rsid w:val="00E17AB1"/>
    <w:rsid w:val="00E2086F"/>
    <w:rsid w:val="00E20BDE"/>
    <w:rsid w:val="00E2219D"/>
    <w:rsid w:val="00E22D1B"/>
    <w:rsid w:val="00E27ACB"/>
    <w:rsid w:val="00E30C84"/>
    <w:rsid w:val="00E319A8"/>
    <w:rsid w:val="00E35524"/>
    <w:rsid w:val="00E356FC"/>
    <w:rsid w:val="00E3734A"/>
    <w:rsid w:val="00E40D71"/>
    <w:rsid w:val="00E50564"/>
    <w:rsid w:val="00E505B1"/>
    <w:rsid w:val="00E50BFC"/>
    <w:rsid w:val="00E532A5"/>
    <w:rsid w:val="00E55EE7"/>
    <w:rsid w:val="00E56DCF"/>
    <w:rsid w:val="00E60FDD"/>
    <w:rsid w:val="00E61B67"/>
    <w:rsid w:val="00E63726"/>
    <w:rsid w:val="00E66EEB"/>
    <w:rsid w:val="00E6700A"/>
    <w:rsid w:val="00E67BAF"/>
    <w:rsid w:val="00E7611F"/>
    <w:rsid w:val="00E76191"/>
    <w:rsid w:val="00E820B1"/>
    <w:rsid w:val="00E827B1"/>
    <w:rsid w:val="00E8321A"/>
    <w:rsid w:val="00E838C0"/>
    <w:rsid w:val="00E849F6"/>
    <w:rsid w:val="00E8655C"/>
    <w:rsid w:val="00E87B87"/>
    <w:rsid w:val="00E91647"/>
    <w:rsid w:val="00E92037"/>
    <w:rsid w:val="00E921F8"/>
    <w:rsid w:val="00E92FCF"/>
    <w:rsid w:val="00E9468C"/>
    <w:rsid w:val="00EA01EB"/>
    <w:rsid w:val="00EA0227"/>
    <w:rsid w:val="00EA0DBB"/>
    <w:rsid w:val="00EA163C"/>
    <w:rsid w:val="00EA1C69"/>
    <w:rsid w:val="00EA2984"/>
    <w:rsid w:val="00EA5184"/>
    <w:rsid w:val="00EA559B"/>
    <w:rsid w:val="00EA6822"/>
    <w:rsid w:val="00EB0D82"/>
    <w:rsid w:val="00EB1C03"/>
    <w:rsid w:val="00EB1E9B"/>
    <w:rsid w:val="00EB2003"/>
    <w:rsid w:val="00EB3A33"/>
    <w:rsid w:val="00EB4EFB"/>
    <w:rsid w:val="00EB67AB"/>
    <w:rsid w:val="00EC5F93"/>
    <w:rsid w:val="00EC7722"/>
    <w:rsid w:val="00ED24CA"/>
    <w:rsid w:val="00ED48E3"/>
    <w:rsid w:val="00ED4EB1"/>
    <w:rsid w:val="00EE0302"/>
    <w:rsid w:val="00EE0A8B"/>
    <w:rsid w:val="00EE1F86"/>
    <w:rsid w:val="00EE3D5E"/>
    <w:rsid w:val="00EE6CAB"/>
    <w:rsid w:val="00EE6EA8"/>
    <w:rsid w:val="00EF08DE"/>
    <w:rsid w:val="00EF1748"/>
    <w:rsid w:val="00EF22FA"/>
    <w:rsid w:val="00EF262B"/>
    <w:rsid w:val="00EF42E8"/>
    <w:rsid w:val="00EF4E33"/>
    <w:rsid w:val="00EF785E"/>
    <w:rsid w:val="00EF7898"/>
    <w:rsid w:val="00EF78D1"/>
    <w:rsid w:val="00F0065C"/>
    <w:rsid w:val="00F009B3"/>
    <w:rsid w:val="00F00CF1"/>
    <w:rsid w:val="00F02E9B"/>
    <w:rsid w:val="00F03B95"/>
    <w:rsid w:val="00F0420C"/>
    <w:rsid w:val="00F05ADB"/>
    <w:rsid w:val="00F11C2A"/>
    <w:rsid w:val="00F14DE0"/>
    <w:rsid w:val="00F159A7"/>
    <w:rsid w:val="00F17081"/>
    <w:rsid w:val="00F1720B"/>
    <w:rsid w:val="00F20FEE"/>
    <w:rsid w:val="00F21743"/>
    <w:rsid w:val="00F225E6"/>
    <w:rsid w:val="00F22DF2"/>
    <w:rsid w:val="00F26BCA"/>
    <w:rsid w:val="00F30A9E"/>
    <w:rsid w:val="00F325A1"/>
    <w:rsid w:val="00F32B2D"/>
    <w:rsid w:val="00F33DFE"/>
    <w:rsid w:val="00F34508"/>
    <w:rsid w:val="00F34ACA"/>
    <w:rsid w:val="00F34E13"/>
    <w:rsid w:val="00F35212"/>
    <w:rsid w:val="00F35310"/>
    <w:rsid w:val="00F369DE"/>
    <w:rsid w:val="00F375CA"/>
    <w:rsid w:val="00F4116C"/>
    <w:rsid w:val="00F4222F"/>
    <w:rsid w:val="00F42699"/>
    <w:rsid w:val="00F44626"/>
    <w:rsid w:val="00F45E05"/>
    <w:rsid w:val="00F45E7B"/>
    <w:rsid w:val="00F46D0F"/>
    <w:rsid w:val="00F4742D"/>
    <w:rsid w:val="00F5258C"/>
    <w:rsid w:val="00F5366F"/>
    <w:rsid w:val="00F53B16"/>
    <w:rsid w:val="00F54439"/>
    <w:rsid w:val="00F54651"/>
    <w:rsid w:val="00F55CE2"/>
    <w:rsid w:val="00F60664"/>
    <w:rsid w:val="00F618D3"/>
    <w:rsid w:val="00F62BD5"/>
    <w:rsid w:val="00F6414B"/>
    <w:rsid w:val="00F65C04"/>
    <w:rsid w:val="00F70DD6"/>
    <w:rsid w:val="00F71D66"/>
    <w:rsid w:val="00F74D4C"/>
    <w:rsid w:val="00F764B1"/>
    <w:rsid w:val="00F77092"/>
    <w:rsid w:val="00F816BE"/>
    <w:rsid w:val="00F81AEA"/>
    <w:rsid w:val="00F8231A"/>
    <w:rsid w:val="00F8361D"/>
    <w:rsid w:val="00F85E3A"/>
    <w:rsid w:val="00F8736A"/>
    <w:rsid w:val="00F90DB6"/>
    <w:rsid w:val="00F9123F"/>
    <w:rsid w:val="00F92BE4"/>
    <w:rsid w:val="00F93A29"/>
    <w:rsid w:val="00F95937"/>
    <w:rsid w:val="00F95CEF"/>
    <w:rsid w:val="00F97707"/>
    <w:rsid w:val="00F97D2A"/>
    <w:rsid w:val="00FA2961"/>
    <w:rsid w:val="00FA336E"/>
    <w:rsid w:val="00FA4259"/>
    <w:rsid w:val="00FB0341"/>
    <w:rsid w:val="00FB0443"/>
    <w:rsid w:val="00FB0485"/>
    <w:rsid w:val="00FB2AF9"/>
    <w:rsid w:val="00FB3BCE"/>
    <w:rsid w:val="00FC0E00"/>
    <w:rsid w:val="00FC26C5"/>
    <w:rsid w:val="00FC2DCB"/>
    <w:rsid w:val="00FC5912"/>
    <w:rsid w:val="00FC5CF8"/>
    <w:rsid w:val="00FC6461"/>
    <w:rsid w:val="00FC667C"/>
    <w:rsid w:val="00FC6778"/>
    <w:rsid w:val="00FC7E96"/>
    <w:rsid w:val="00FD04B1"/>
    <w:rsid w:val="00FD0E0D"/>
    <w:rsid w:val="00FD2F84"/>
    <w:rsid w:val="00FD3B41"/>
    <w:rsid w:val="00FD49F3"/>
    <w:rsid w:val="00FD4A16"/>
    <w:rsid w:val="00FD52A2"/>
    <w:rsid w:val="00FD7B58"/>
    <w:rsid w:val="00FE0A30"/>
    <w:rsid w:val="00FE2CED"/>
    <w:rsid w:val="00FE329F"/>
    <w:rsid w:val="00FE4966"/>
    <w:rsid w:val="00FE5CEA"/>
    <w:rsid w:val="00FE6930"/>
    <w:rsid w:val="00FF1180"/>
    <w:rsid w:val="00FF1287"/>
    <w:rsid w:val="00FF1648"/>
    <w:rsid w:val="00FF1E4E"/>
    <w:rsid w:val="00FF225F"/>
    <w:rsid w:val="00FF2337"/>
    <w:rsid w:val="00FF2EF5"/>
    <w:rsid w:val="00FF324D"/>
    <w:rsid w:val="00FF368A"/>
    <w:rsid w:val="00FF4312"/>
    <w:rsid w:val="00FF4CA0"/>
    <w:rsid w:val="00FF541E"/>
    <w:rsid w:val="00FF5F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190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4190C"/>
  </w:style>
  <w:style w:type="paragraph" w:styleId="Footer">
    <w:name w:val="footer"/>
    <w:basedOn w:val="Normal"/>
    <w:link w:val="FooterChar"/>
    <w:uiPriority w:val="99"/>
    <w:unhideWhenUsed/>
    <w:rsid w:val="00B4190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4190C"/>
  </w:style>
  <w:style w:type="paragraph" w:styleId="BalloonText">
    <w:name w:val="Balloon Text"/>
    <w:basedOn w:val="Normal"/>
    <w:link w:val="BalloonTextChar"/>
    <w:uiPriority w:val="99"/>
    <w:semiHidden/>
    <w:unhideWhenUsed/>
    <w:rsid w:val="001A5897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8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7C2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4742D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E06A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190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4190C"/>
  </w:style>
  <w:style w:type="paragraph" w:styleId="Footer">
    <w:name w:val="footer"/>
    <w:basedOn w:val="Normal"/>
    <w:link w:val="FooterChar"/>
    <w:uiPriority w:val="99"/>
    <w:unhideWhenUsed/>
    <w:rsid w:val="00B4190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4190C"/>
  </w:style>
  <w:style w:type="paragraph" w:styleId="BalloonText">
    <w:name w:val="Balloon Text"/>
    <w:basedOn w:val="Normal"/>
    <w:link w:val="BalloonTextChar"/>
    <w:uiPriority w:val="99"/>
    <w:semiHidden/>
    <w:unhideWhenUsed/>
    <w:rsid w:val="001A5897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8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7C2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4742D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E06A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6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6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9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5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35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Fra15</b:Tag>
    <b:SourceType>JournalArticle</b:SourceType>
    <b:Guid>{28E74464-7147-4B75-8D81-4E2D42D205EF}</b:Guid>
    <b:Title>Strategies and motives for resistance to persuasion: an integrative framework</b:Title>
    <b:JournalName>Frontiers in Psychology</b:JournalName>
    <b:Year>2015</b:Year>
    <b:Pages>1-12</b:Pages>
    <b:Author>
      <b:Author>
        <b:NameList>
          <b:Person>
            <b:Last>Fransen</b:Last>
            <b:Middle>L.</b:Middle>
            <b:First>Marieke</b:First>
          </b:Person>
          <b:Person>
            <b:Last>Smit</b:Last>
            <b:Middle>G.</b:Middle>
            <b:First>Edith</b:First>
          </b:Person>
          <b:Person>
            <b:Last>Verlegh</b:Last>
            <b:Middle>W. J.</b:Middle>
            <b:First>Peeter</b:First>
          </b:Person>
        </b:NameList>
      </b:Author>
    </b:Author>
    <b:Month>August</b:Month>
    <b:Day>14</b:Day>
    <b:Volume>6</b:Volume>
    <b:RefOrder>1</b:RefOrder>
  </b:Source>
  <b:Source>
    <b:Tag>New111</b:Tag>
    <b:SourceType>JournalArticle</b:SourceType>
    <b:Guid>{87583F31-94EE-44D1-B1F4-91AA3F1B762A}</b:Guid>
    <b:Title>Teaching and Learning Argumentative Reading and Writing: A review of research</b:Title>
    <b:Year>2011</b:Year>
    <b:JournalName>Reading Research Quarterly</b:JournalName>
    <b:Pages>273-304</b:Pages>
    <b:Author>
      <b:Author>
        <b:NameList>
          <b:Person>
            <b:Last>Newell</b:Last>
            <b:Middle>E.</b:Middle>
            <b:First>George</b:First>
          </b:Person>
          <b:Person>
            <b:Last>Beach</b:Last>
            <b:First>Richard</b:First>
          </b:Person>
          <b:Person>
            <b:Last>Smith</b:Last>
            <b:First>Jamie</b:First>
          </b:Person>
          <b:Person>
            <b:Last>VanDerHeide</b:Last>
            <b:First>Jennifer</b:First>
          </b:Person>
        </b:NameList>
      </b:Author>
    </b:Author>
    <b:Volume>46</b:Volume>
    <b:Issue>3</b:Issue>
    <b:RefOrder>2</b:RefOrder>
  </b:Source>
  <b:Source>
    <b:Tag>Mil14</b:Tag>
    <b:SourceType>JournalArticle</b:SourceType>
    <b:Guid>{818A9C22-C4DD-4A73-B994-19E123663FF6}</b:Guid>
    <b:Title>Teaching persuasive texts: Building a language of evaluation through hedging and moderated intensification</b:Title>
    <b:Year>2014</b:Year>
    <b:Month>October</b:Month>
    <b:JournalName>Literacy Learning: the Middle Years</b:JournalName>
    <b:Pages>33-41</b:Pages>
    <b:Author>
      <b:Author>
        <b:NameList>
          <b:Person>
            <b:Last>Mills</b:Last>
            <b:First>Kathy</b:First>
          </b:Person>
          <b:Person>
            <b:Last>Dooley</b:Last>
            <b:First>Karen</b:First>
          </b:Person>
        </b:NameList>
      </b:Author>
    </b:Author>
    <b:Volume>22</b:Volume>
    <b:Issue>3</b:Issue>
    <b:RefOrder>3</b:RefOrder>
  </b:Source>
  <b:Source>
    <b:Tag>Arr18</b:Tag>
    <b:SourceType>JournalArticle</b:SourceType>
    <b:Guid>{A257AEDF-6CEA-4F58-88AB-E1BE585B94E4}</b:Guid>
    <b:Title>Illocutionary Acts in Online Airline Advertising Slogans</b:Title>
    <b:JournalName>LEXICON</b:JournalName>
    <b:Year>2018</b:Year>
    <b:Pages>46-54</b:Pages>
    <b:Author>
      <b:Author>
        <b:NameList>
          <b:Person>
            <b:Last>Arrosid</b:Last>
            <b:First>Isnain</b:First>
          </b:Person>
          <b:Person>
            <b:Last>Munandar</b:Last>
            <b:First>Aris</b:First>
          </b:Person>
        </b:NameList>
      </b:Author>
    </b:Author>
    <b:Month>April</b:Month>
    <b:Volume>5</b:Volume>
    <b:Issue>1</b:Issue>
    <b:RefOrder>4</b:RefOrder>
  </b:Source>
  <b:Source>
    <b:Tag>Gug14</b:Tag>
    <b:SourceType>ConferenceProceedings</b:SourceType>
    <b:Guid>{2EF36EEA-3007-433B-A3C9-ED559A78036A}</b:Guid>
    <b:Title>Speech Acts in British and Romanian Advertisements</b:Title>
    <b:Year>2014</b:Year>
    <b:Pages>412-416</b:Pages>
    <b:ConferenceName>The Proceedings of the International Conference Literature, Discourse and Multicultural Dialogue</b:ConferenceName>
    <b:City>Tîrgu-Mureş</b:City>
    <b:Publisher>Arhipelag XXI Press</b:Publisher>
    <b:Author>
      <b:Author>
        <b:NameList>
          <b:Person>
            <b:Last>Guga-Cotea</b:Last>
            <b:First>Alina</b:First>
          </b:Person>
        </b:NameList>
      </b:Author>
      <b:Editor>
        <b:NameList>
          <b:Person>
            <b:Last>Boldea</b:Last>
            <b:First>Iulian</b:First>
          </b:Person>
        </b:NameList>
      </b:Editor>
    </b:Author>
    <b:RefOrder>5</b:RefOrder>
  </b:Source>
  <b:Source>
    <b:Tag>Kha17</b:Tag>
    <b:SourceType>ConferenceProceedings</b:SourceType>
    <b:Guid>{A3A6A4C3-9DC9-40A6-8F30-49618DFDE146}</b:Guid>
    <b:Title>Speech Acts of Written Texts in Fast Food Online Advertisements</b:Title>
    <b:Year>2017</b:Year>
    <b:ConferenceName>PASAK 2017 E-Prosiding</b:ConferenceName>
    <b:City>Selangor, Malaysia</b:City>
    <b:Publisher>Sekretariat PASAK 2017</b:Publisher>
    <b:Author>
      <b:Author>
        <b:NameList>
          <b:Person>
            <b:Last>Khalis</b:Last>
            <b:First>Hamdi</b:First>
          </b:Person>
        </b:NameList>
      </b:Author>
    </b:Author>
    <b:RefOrder>6</b:RefOrder>
  </b:Source>
  <b:Source>
    <b:Tag>Sim15</b:Tag>
    <b:SourceType>JournalArticle</b:SourceType>
    <b:Guid>{87668DA6-816B-4BAD-868C-5D4691EB195F}</b:Guid>
    <b:Title>Speech Acts in Written Advertisements: Identification, Classification and Analysis</b:Title>
    <b:Year>2015</b:Year>
    <b:JournalName>Procedia - Social and Behavioral Sciences</b:JournalName>
    <b:Pages>234-239</b:Pages>
    <b:Author>
      <b:Author>
        <b:NameList>
          <b:Person>
            <b:Last>Simon</b:Last>
            <b:First>Simona</b:First>
          </b:Person>
          <b:Person>
            <b:Last>Dejica-Cartis</b:Last>
            <b:First>Daniel</b:First>
          </b:Person>
        </b:NameList>
      </b:Author>
    </b:Author>
    <b:Volume>192</b:Volume>
    <b:RefOrder>7</b:RefOrder>
  </b:Source>
  <b:Source>
    <b:Tag>Pet14</b:Tag>
    <b:SourceType>JournalArticle</b:SourceType>
    <b:Guid>{10585EA0-1FBF-4C87-93B7-8B9E481C94ED}</b:Guid>
    <b:Title>A Speech Act Study of Pentecostal Gospel Programme Advertising</b:Title>
    <b:Year>2014</b:Year>
    <b:JournalName>Research Journal of English Language and Literature</b:JournalName>
    <b:Pages>122-128</b:Pages>
    <b:Author>
      <b:Author>
        <b:NameList>
          <b:Person>
            <b:Last>Peter</b:Last>
            <b:Middle>Ochefu</b:Middle>
            <b:First>Okpeh</b:First>
          </b:Person>
          <b:Person>
            <b:Last>Duro-Bello</b:Last>
            <b:First>Olaoluwa</b:First>
          </b:Person>
        </b:NameList>
      </b:Author>
    </b:Author>
    <b:Volume>2</b:Volume>
    <b:Issue>2</b:Issue>
    <b:RefOrder>8</b:RefOrder>
  </b:Source>
  <b:Source>
    <b:Tag>Ola14</b:Tag>
    <b:SourceType>JournalArticle</b:SourceType>
    <b:Guid>{C8475C09-F85F-4184-B46B-A26E19750104}</b:Guid>
    <b:Title>A Speech Act Analysis of Editorial Comments of TELL Magazine</b:Title>
    <b:Year>2014</b:Year>
    <b:JournalName>Research on Humanities and Social Sciences</b:JournalName>
    <b:Pages>1-7</b:Pages>
    <b:Author>
      <b:Author>
        <b:NameList>
          <b:Person>
            <b:Last>Olamide</b:Last>
            <b:First>Ijadimine</b:First>
          </b:Person>
          <b:Person>
            <b:Last>Segun</b:Last>
            <b:First>Aminu</b:First>
          </b:Person>
        </b:NameList>
      </b:Author>
    </b:Author>
    <b:Volume>4</b:Volume>
    <b:Issue>9</b:Issue>
    <b:RefOrder>9</b:RefOrder>
  </b:Source>
  <b:Source>
    <b:Tag>Pic18</b:Tag>
    <b:SourceType>InternetSite</b:SourceType>
    <b:Guid>{A6F57889-0C38-4843-89E0-E5AE2490035B}</b:Guid>
    <b:Title>No G20 countries are meeting climate targets, says report</b:Title>
    <b:PublicationTitle>CNN</b:PublicationTitle>
    <b:Year>2018</b:Year>
    <b:Month>November</b:Month>
    <b:Day>14</b:Day>
    <b:Author>
      <b:Author>
        <b:NameList>
          <b:Person>
            <b:Last>Picheta</b:Last>
            <b:First>Rob</b:First>
          </b:Person>
        </b:NameList>
      </b:Author>
    </b:Author>
    <b:InternetSiteTitle>CNN</b:InternetSiteTitle>
    <b:URL>http://edition.cnn.com/2018/11/14/europe/g20-climate-targets-fossil-fuel-report-intl/index.html</b:URL>
    <b:RefOrder>10</b:RefOrder>
  </b:Source>
  <b:Source>
    <b:Tag>Gro18</b:Tag>
    <b:SourceType>InternetSite</b:SourceType>
    <b:Guid>{CB8508B8-87DB-465A-AE56-59AED7493E8A}</b:Guid>
    <b:Title>Europeans 'not very worried about climate change but accept it's happening'</b:Title>
    <b:InternetSiteTitle>City, University of London</b:InternetSiteTitle>
    <b:Year>2018</b:Year>
    <b:Month>October</b:Month>
    <b:Day>2</b:Day>
    <b:URL>https://www.city.ac.uk/news/2018/october/european-social-survey-climate-change</b:URL>
    <b:Author>
      <b:Author>
        <b:NameList>
          <b:Person>
            <b:Last>Grover</b:Last>
            <b:First>Ed</b:First>
          </b:Person>
        </b:NameList>
      </b:Author>
    </b:Author>
    <b:RefOrder>11</b:RefOrder>
  </b:Source>
  <b:Source>
    <b:Tag>Rea98</b:Tag>
    <b:SourceType>Book</b:SourceType>
    <b:Guid>{E023DD2E-E107-4D24-943B-3EEB04B66D65}</b:Guid>
    <b:Title>The Language of Newspapers</b:Title>
    <b:Year>1998</b:Year>
    <b:City>London/New York</b:City>
    <b:Publisher>Routledge</b:Publisher>
    <b:Author>
      <b:Author>
        <b:NameList>
          <b:Person>
            <b:Last>Reah</b:Last>
            <b:First>Danuta</b:First>
          </b:Person>
        </b:NameList>
      </b:Author>
    </b:Author>
    <b:RefOrder>12</b:RefOrder>
  </b:Source>
  <b:Source>
    <b:Tag>Bre08</b:Tag>
    <b:SourceType>Book</b:SourceType>
    <b:Guid>{21D29094-C1B4-47CE-AA4C-502E3C3F2FC3}</b:Guid>
    <b:Title>Persuasive Language in Media Texts</b:Title>
    <b:Year>2008</b:Year>
    <b:City>Victoria</b:City>
    <b:Publisher>Insight Publications</b:Publisher>
    <b:Author>
      <b:Author>
        <b:NameList>
          <b:Person>
            <b:Last>Breuer</b:Last>
            <b:First>Iris</b:First>
          </b:Person>
          <b:Person>
            <b:Last>Napthine</b:Last>
            <b:First>Melanie</b:First>
          </b:Person>
          <b:Person>
            <b:Last>O'Shea</b:Last>
            <b:First>Rosemary</b:First>
          </b:Person>
        </b:NameList>
      </b:Author>
    </b:Author>
    <b:CountryRegion>Australia</b:CountryRegion>
    <b:RefOrder>13</b:RefOrder>
  </b:Source>
  <b:Source>
    <b:Tag>Woo14</b:Tag>
    <b:SourceType>Book</b:SourceType>
    <b:Guid>{7960C412-3811-4CD0-9D1F-ACE3425BF662}</b:Guid>
    <b:Title>Persuasion and Influence in American Life</b:Title>
    <b:Year>2014</b:Year>
    <b:City>Illinois</b:City>
    <b:Publisher>Waveland Press, Inc.</b:Publisher>
    <b:Author>
      <b:Author>
        <b:NameList>
          <b:Person>
            <b:Last>Woodward</b:Last>
            <b:Middle>C.</b:Middle>
            <b:First>Gary</b:First>
          </b:Person>
          <b:Person>
            <b:Last>Denton</b:Last>
            <b:Middle>E.</b:Middle>
            <b:First>Robert</b:First>
          </b:Person>
        </b:NameList>
      </b:Author>
    </b:Author>
    <b:CountryRegion>United States of America</b:CountryRegion>
    <b:RefOrder>14</b:RefOrder>
  </b:Source>
  <b:Source>
    <b:Tag>Bar15</b:Tag>
    <b:SourceType>InternetSite</b:SourceType>
    <b:Guid>{26127E76-018F-4FC9-804E-971A13C9BFD8}</b:Guid>
    <b:Title>Newspapers: Fact Sheet</b:Title>
    <b:Year>2015</b:Year>
    <b:InternetSiteTitle>Pew Research Center</b:InternetSiteTitle>
    <b:Month>April</b:Month>
    <b:Day>29</b:Day>
    <b:URL>http://www.journalism.org/2015/04/29/newspapers-fact-sheet/</b:URL>
    <b:Author>
      <b:Author>
        <b:NameList>
          <b:Person>
            <b:Last>Barthel</b:Last>
            <b:First>Michael</b:First>
          </b:Person>
        </b:NameList>
      </b:Author>
    </b:Author>
    <b:YearAccessed>2015</b:YearAccessed>
    <b:MonthAccessed>September</b:MonthAccessed>
    <b:DayAccessed>13</b:DayAccessed>
    <b:RefOrder>15</b:RefOrder>
  </b:Source>
  <b:Source xmlns:b="http://schemas.openxmlformats.org/officeDocument/2006/bibliography">
    <b:Tag>Cis16</b:Tag>
    <b:SourceType>InternetSite</b:SourceType>
    <b:Guid>{8F07FBE0-84C8-4E85-A29A-B4831C331B1C}</b:Guid>
    <b:Author>
      <b:Author>
        <b:Corporate>Cision Media Research</b:Corporate>
      </b:Author>
    </b:Author>
    <b:Title>Top 10 Florida Daily Newspapers</b:Title>
    <b:Year>2016</b:Year>
    <b:Month>January</b:Month>
    <b:Day>27</b:Day>
    <b:URL>https://www.cision.com/us/2016/01/top-10-florida-daily-newspapers/</b:URL>
    <b:RefOrder>16</b:RefOrder>
  </b:Source>
  <b:Source>
    <b:Tag>GAL16</b:Tag>
    <b:SourceType>InternetSite</b:SourceType>
    <b:Guid>{3007552E-6EF0-4251-9E4C-3E90021824C8}</b:Guid>
    <b:Title>Environment</b:Title>
    <b:Year>2016</b:Year>
    <b:Author>
      <b:Author>
        <b:Corporate>GALLUP</b:Corporate>
      </b:Author>
    </b:Author>
    <b:InternetSiteTitle>GALLUP</b:InternetSiteTitle>
    <b:URL>https://news.gallup.com/poll/1615/environment</b:URL>
    <b:RefOrder>17</b:RefOrder>
  </b:Source>
  <b:Source>
    <b:Tag>Ada15</b:Tag>
    <b:SourceType>InternetSite</b:SourceType>
    <b:Guid>{ABFC4C5D-B5A9-4E29-8D5B-2ADF787A862B}</b:Guid>
    <b:Title>American Values are Shaped by the Mass Media</b:Title>
    <b:Year>2015</b:Year>
    <b:URL>http://storify.com/meghanadams/american-values-are-shaped-by-the-mass-media</b:URL>
    <b:Author>
      <b:Author>
        <b:NameList>
          <b:Person>
            <b:Last>Adams</b:Last>
            <b:First>Meghan</b:First>
          </b:Person>
        </b:NameList>
      </b:Author>
    </b:Author>
    <b:YearAccessed>2015</b:YearAccessed>
    <b:MonthAccessed>June</b:MonthAccessed>
    <b:DayAccessed>2</b:DayAccessed>
    <b:RefOrder>18</b:RefOrder>
  </b:Source>
  <b:Source>
    <b:Tag>Mar14</b:Tag>
    <b:SourceType>InternetSite</b:SourceType>
    <b:Guid>{CE01E8C1-5058-475E-B9C1-419BD4FE9B67}</b:Guid>
    <b:Title>Mass Media Coverage of Climate Change - towards public engagement</b:Title>
    <b:Year>2014</b:Year>
    <b:InternetSiteTitle>Climate Exchange</b:InternetSiteTitle>
    <b:Month>June</b:Month>
    <b:Day>17</b:Day>
    <b:URL>http://climate-exchange.org/2014/06/17/mass-media-coverage-of-climate-change-towards-public-engagement/</b:URL>
    <b:Author>
      <b:Author>
        <b:NameList>
          <b:Person>
            <b:Last>Martyniak</b:Last>
            <b:First>Karolina</b:First>
          </b:Person>
        </b:NameList>
      </b:Author>
    </b:Author>
    <b:YearAccessed>2015</b:YearAccessed>
    <b:MonthAccessed>June</b:MonthAccessed>
    <b:DayAccessed>4</b:DayAccessed>
    <b:RefOrder>19</b:RefOrder>
  </b:Source>
  <b:Source>
    <b:Tag>Bla92</b:Tag>
    <b:SourceType>Book</b:SourceType>
    <b:Guid>{807510E3-60CE-4F33-85B2-F7199E0ED531}</b:Guid>
    <b:Title>Understanding Utterances</b:Title>
    <b:Year>1992</b:Year>
    <b:City>Oxford</b:City>
    <b:Publisher>Blackwell Publishers</b:Publisher>
    <b:Author>
      <b:Author>
        <b:NameList>
          <b:Person>
            <b:Last>Blakemore</b:Last>
            <b:First>Diane</b:First>
          </b:Person>
        </b:NameList>
      </b:Author>
    </b:Author>
    <b:CountryRegion>UK</b:CountryRegion>
    <b:RefOrder>20</b:RefOrder>
  </b:Source>
  <b:Source>
    <b:Tag>Ifa01</b:Tag>
    <b:SourceType>Book</b:SourceType>
    <b:Guid>{62DED6C3-F656-4BBA-A6EC-DFD5EE9AD7EC}</b:Guid>
    <b:Title>Evidentials and Relevance</b:Title>
    <b:Year>2001</b:Year>
    <b:City>Amsterdam</b:City>
    <b:Publisher>John Benjamins B.V.</b:Publisher>
    <b:Author>
      <b:Author>
        <b:NameList>
          <b:Person>
            <b:Last>Ifantidou</b:Last>
            <b:First>Elly</b:First>
          </b:Person>
        </b:NameList>
      </b:Author>
    </b:Author>
    <b:Volume>86</b:Volume>
    <b:RefOrder>21</b:RefOrder>
  </b:Source>
  <b:Source>
    <b:Tag>Ois11</b:Tag>
    <b:SourceType>BookSection</b:SourceType>
    <b:Guid>{62B9AC2B-6CC6-4F2B-8E83-DA2A3C428285}</b:Guid>
    <b:Title>How are speech acts situated in context?</b:Title>
    <b:Year>2011</b:Year>
    <b:City>Amsterdam</b:City>
    <b:Publisher>John Benjamins Publishing Company</b:Publisher>
    <b:Pages>181-204</b:Pages>
    <b:BookTitle>Context and Contexts: Parts meet whole?</b:BookTitle>
    <b:Author>
      <b:Author>
        <b:NameList>
          <b:Person>
            <b:Last>Oishi</b:Last>
            <b:First>Etsuko</b:First>
          </b:Person>
        </b:NameList>
      </b:Author>
      <b:Editor>
        <b:NameList>
          <b:Person>
            <b:Last>Fetzer</b:Last>
            <b:First>Anita</b:First>
          </b:Person>
          <b:Person>
            <b:Last>Oishi</b:Last>
            <b:First>Etsuko</b:First>
          </b:Person>
        </b:NameList>
      </b:Editor>
    </b:Author>
    <b:Volume>209</b:Volume>
    <b:RefOrder>22</b:RefOrder>
  </b:Source>
  <b:Source>
    <b:Tag>All10</b:Tag>
    <b:SourceType>BookSection</b:SourceType>
    <b:Guid>{4899A606-47C4-4B90-890D-C529B8CBF035}</b:Guid>
    <b:Title>Mood, Clause Types, and Illocutionary Force</b:Title>
    <b:BookTitle>Concise Encyclopedia of Philosophy of Language and Linguistics</b:BookTitle>
    <b:Year>2010</b:Year>
    <b:Pages>496-500</b:Pages>
    <b:City>Oxford</b:City>
    <b:Publisher>Elsevier Ltd.</b:Publisher>
    <b:Author>
      <b:Author>
        <b:NameList>
          <b:Person>
            <b:Last>Allan</b:Last>
            <b:First>K.</b:First>
          </b:Person>
        </b:NameList>
      </b:Author>
      <b:Editor>
        <b:NameList>
          <b:Person>
            <b:Last>Brown</b:Last>
            <b:First>Keith</b:First>
          </b:Person>
          <b:Person>
            <b:Last>Barber</b:Last>
            <b:First>Alex</b:First>
          </b:Person>
          <b:Person>
            <b:Last>Stainton</b:Last>
            <b:Middle>J.</b:Middle>
            <b:First>Robert</b:First>
          </b:Person>
        </b:NameList>
      </b:Editor>
    </b:Author>
    <b:CountryRegion>UK</b:CountryRegion>
    <b:RefOrder>23</b:RefOrder>
  </b:Source>
  <b:Source>
    <b:Tag>Van77</b:Tag>
    <b:SourceType>JournalArticle</b:SourceType>
    <b:Guid>{CA4D9483-7EF0-43A4-8A1D-06D1B0138306}</b:Guid>
    <b:Title>Context and cognition: Knowledge frames and speech act comprehension</b:Title>
    <b:Year>1977</b:Year>
    <b:JournalName>Journal of Pragmatics</b:JournalName>
    <b:Pages>211-231</b:Pages>
    <b:Author>
      <b:Author>
        <b:NameList>
          <b:Person>
            <b:Last>Van Dijk</b:Last>
            <b:Middle>A.</b:Middle>
            <b:First>Teun</b:First>
          </b:Person>
        </b:NameList>
      </b:Author>
    </b:Author>
    <b:Volume>1</b:Volume>
    <b:Issue>3</b:Issue>
    <b:RefOrder>24</b:RefOrder>
  </b:Source>
  <b:Source>
    <b:Tag>Fet58</b:Tag>
    <b:SourceType>Book</b:SourceType>
    <b:Guid>{C011BEBE-6961-444E-A08D-FB95756FC7A3}</b:Guid>
    <b:Title>Recontextualizing Context: Grammaticality meets appropriateness</b:Title>
    <b:Year>2004</b:Year>
    <b:City>Amsterdam</b:City>
    <b:Publisher>John Benjamins B.V.</b:Publisher>
    <b:Author>
      <b:Author>
        <b:NameList>
          <b:Person>
            <b:Last>Fetzer</b:Last>
            <b:First>Anita</b:First>
          </b:Person>
        </b:NameList>
      </b:Author>
    </b:Author>
    <b:RefOrder>25</b:RefOrder>
  </b:Source>
  <b:Source>
    <b:Tag>Sea79</b:Tag>
    <b:SourceType>Book</b:SourceType>
    <b:Guid>{0969DA4E-82D2-47FA-A3BB-EDC124EFEF49}</b:Guid>
    <b:Title>Expression and Meaning</b:Title>
    <b:Year>1979</b:Year>
    <b:City>New York</b:City>
    <b:Publisher>Cambridge University Press</b:Publisher>
    <b:Author>
      <b:Author>
        <b:NameList>
          <b:Person>
            <b:Last>Searle</b:Last>
            <b:Middle>R.</b:Middle>
            <b:First>John</b:First>
          </b:Person>
        </b:NameList>
      </b:Author>
    </b:Author>
    <b:RefOrder>26</b:RefOrder>
  </b:Source>
  <b:Source>
    <b:Tag>Sbi</b:Tag>
    <b:SourceType>BookSection</b:SourceType>
    <b:Guid>{4432864E-B7D9-4295-8B2A-048BF1D496AD}</b:Guid>
    <b:Title>Speech act theory</b:Title>
    <b:BookTitle>Key Notions for Pragmatics</b:BookTitle>
    <b:Author>
      <b:Author>
        <b:NameList>
          <b:Person>
            <b:Last>Sbisà</b:Last>
            <b:First>Marina</b:First>
          </b:Person>
        </b:NameList>
      </b:Author>
      <b:Editor>
        <b:NameList>
          <b:Person>
            <b:Last>Verschueren</b:Last>
            <b:First>Jef</b:First>
          </b:Person>
          <b:Person>
            <b:Last>Östman</b:Last>
            <b:First>Jan-Ola</b:First>
          </b:Person>
        </b:NameList>
      </b:Editor>
    </b:Author>
    <b:Year>2009</b:Year>
    <b:Pages>229-244</b:Pages>
    <b:City>Amsterdam</b:City>
    <b:Publisher>John Benjamins B.V.</b:Publisher>
    <b:CountryRegion>The Netherlands</b:CountryRegion>
    <b:RefOrder>27</b:RefOrder>
  </b:Source>
  <b:Source>
    <b:Tag>Van09</b:Tag>
    <b:SourceType>Book</b:SourceType>
    <b:Guid>{050B3DEC-5DB3-42C2-944F-5A328D8661A0}</b:Guid>
    <b:Title>Meaning and Speech Acts: Principles of Language Use</b:Title>
    <b:Year>2009</b:Year>
    <b:City>New York</b:City>
    <b:Publisher>Cambridge University Press</b:Publisher>
    <b:Author>
      <b:Author>
        <b:NameList>
          <b:Person>
            <b:Last>Vanderveken</b:Last>
            <b:First>Daniel</b:First>
          </b:Person>
        </b:NameList>
      </b:Author>
    </b:Author>
    <b:Volume>I</b:Volume>
    <b:RefOrder>28</b:RefOrder>
  </b:Source>
  <b:Source>
    <b:Tag>Sal05</b:Tag>
    <b:SourceType>BookSection</b:SourceType>
    <b:Guid>{89D2F9DE-98B9-4ABB-B74E-DDFDA929652D}</b:Guid>
    <b:Title>Persuasion in judicial argumentation: The Opinions of the Advocates General at the European Court of Justice</b:Title>
    <b:BookTitle>Persuasion Across Genres: A linguistic approach</b:BookTitle>
    <b:Year>2005</b:Year>
    <b:Pages>59-101</b:Pages>
    <b:City>Amsterdam</b:City>
    <b:Publisher>John Benjamins Publishing Company</b:Publisher>
    <b:Author>
      <b:Author>
        <b:NameList>
          <b:Person>
            <b:Last>Salmi-Tolonen</b:Last>
            <b:First>Tarja</b:First>
          </b:Person>
        </b:NameList>
      </b:Author>
      <b:Editor>
        <b:NameList>
          <b:Person>
            <b:Last>Halmari</b:Last>
            <b:First>Helena</b:First>
          </b:Person>
          <b:Person>
            <b:Last>Virtanen</b:Last>
            <b:First>Tuija</b:First>
          </b:Person>
        </b:NameList>
      </b:Editor>
    </b:Author>
    <b:CountryRegion>The Netherlands</b:CountryRegion>
    <b:RefOrder>29</b:RefOrder>
  </b:Source>
  <b:Source>
    <b:Tag>Vir05</b:Tag>
    <b:SourceType>BookSection</b:SourceType>
    <b:Guid>{9C131DAA-3F67-44F1-BA8E-0B554BA2B373}</b:Guid>
    <b:Title>Persuasion across genres: Emerging perspectives</b:Title>
    <b:Year>2005</b:Year>
    <b:City>Amsterdam</b:City>
    <b:Publisher>John Benjamins Publishing Company</b:Publisher>
    <b:BookTitle>Persuasion Across Genres: A linguistic approach</b:BookTitle>
    <b:Pages>3-24</b:Pages>
    <b:CountryRegion>The Netherlands</b:CountryRegion>
    <b:Author>
      <b:Editor>
        <b:NameList>
          <b:Person>
            <b:Last>Halmari</b:Last>
            <b:First>Helena</b:First>
          </b:Person>
          <b:Person>
            <b:Last>Virtanen</b:Last>
            <b:First>Tuija</b:First>
          </b:Person>
        </b:NameList>
      </b:Editor>
      <b:Author>
        <b:NameList>
          <b:Person>
            <b:Last>Virtanen</b:Last>
            <b:First>Tuija</b:First>
          </b:Person>
          <b:Person>
            <b:Last>Halmari</b:Last>
            <b:First>Helena</b:First>
          </b:Person>
        </b:NameList>
      </b:Author>
    </b:Author>
    <b:RefOrder>30</b:RefOrder>
  </b:Source>
  <b:Source>
    <b:Tag>Mil151</b:Tag>
    <b:SourceType>BookSection</b:SourceType>
    <b:Guid>{80F1315C-013D-4725-8464-07C75B67F582}</b:Guid>
    <b:Title>Persuasion and Psychological Reactance: The effects of explicit, high-controlling language</b:Title>
    <b:Year>2015</b:Year>
    <b:BookTitle>The Exercise of Power in Communication</b:BookTitle>
    <b:Pages>269-286</b:Pages>
    <b:City>London</b:City>
    <b:Publisher>Palgrave Macmillan</b:Publisher>
    <b:Author>
      <b:Author>
        <b:NameList>
          <b:Person>
            <b:Last>Miller</b:Last>
            <b:Middle>H.</b:Middle>
            <b:First>Claude</b:First>
          </b:Person>
        </b:NameList>
      </b:Author>
      <b:Editor>
        <b:NameList>
          <b:Person>
            <b:Last>Schulze</b:Last>
            <b:First>Rainer</b:First>
          </b:Person>
          <b:Person>
            <b:Last>Pishwa</b:Last>
            <b:First>Hanna</b:First>
          </b:Person>
        </b:NameList>
      </b:Editor>
    </b:Author>
    <b:RefOrder>31</b:RefOrder>
  </b:Source>
  <b:Source>
    <b:Tag>Nee14</b:Tag>
    <b:SourceType>JournalArticle</b:SourceType>
    <b:Guid>{93319CCE-464E-43E1-A0DE-C90705363DAE}</b:Guid>
    <b:Title>Mass Media and Climate Change</b:Title>
    <b:Year>2014</b:Year>
    <b:Month>February</b:Month>
    <b:JournalName>International Journal of Research (IJR)</b:JournalName>
    <b:Pages>1-14</b:Pages>
    <b:Author>
      <b:Author>
        <b:NameList>
          <b:Person>
            <b:Last>Neelima</b:Last>
            <b:Middle>N.</b:Middle>
            <b:First>B.</b:First>
          </b:Person>
          <b:Person>
            <b:Last>Reddy</b:Last>
            <b:Middle>Uttama</b:Middle>
            <b:First>R.</b:First>
          </b:Person>
        </b:NameList>
      </b:Author>
    </b:Author>
    <b:Volume>1</b:Volume>
    <b:Issue>2</b:Issue>
    <b:RefOrder>32</b:RefOrder>
  </b:Source>
  <b:Source>
    <b:Tag>Bar181</b:Tag>
    <b:SourceType>InternetSite</b:SourceType>
    <b:Guid>{E67B38CA-FF2D-40D0-88A9-7813BF13CF50}</b:Guid>
    <b:Title>Climate change apathy, not denial, is the biggest threat to our planet</b:Title>
    <b:InternetSiteTitle>The Guardian</b:InternetSiteTitle>
    <b:Year>2018</b:Year>
    <b:Month>October</b:Month>
    <b:Day>5</b:Day>
    <b:URL>https://www.theguardian.com/commentisfree/2018/oct/05/climate-change-apathy-not-denial-threat-planet</b:URL>
    <b:Author>
      <b:Author>
        <b:NameList>
          <b:Person>
            <b:Last>Barasi</b:Last>
            <b:First>Leo</b:First>
          </b:Person>
        </b:NameList>
      </b:Author>
    </b:Author>
    <b:RefOrder>33</b:RefOrder>
  </b:Source>
  <b:Source>
    <b:Tag>Gam17</b:Tag>
    <b:SourceType>Book</b:SourceType>
    <b:Guid>{81311717-4E1B-4063-BBC0-DD623A819EF6}</b:Guid>
    <b:Title>Critical Thinking for Helping Professionals: A Skills-Based Workbook</b:Title>
    <b:Year>2017</b:Year>
    <b:City>New York</b:City>
    <b:Publisher>Oxford University Press</b:Publisher>
    <b:Author>
      <b:Author>
        <b:NameList>
          <b:Person>
            <b:Last>Gambrill</b:Last>
            <b:First>Eileen</b:First>
          </b:Person>
          <b:Person>
            <b:Last>Gibbs</b:Last>
            <b:First>Leonard</b:First>
          </b:Person>
        </b:NameList>
      </b:Author>
    </b:Author>
    <b:RefOrder>34</b:RefOrder>
  </b:Source>
  <b:Source>
    <b:Tag>Hur07</b:Tag>
    <b:SourceType>Book</b:SourceType>
    <b:Guid>{21650E5A-0CBD-48BE-A2A9-0326099D86AD}</b:Guid>
    <b:Title>Semantics: a coursebook</b:Title>
    <b:Year>2007</b:Year>
    <b:City>Cambridge</b:City>
    <b:CountryRegion>UK</b:CountryRegion>
    <b:Publisher>Cambridge University Press</b:Publisher>
    <b:Author>
      <b:Author>
        <b:NameList>
          <b:Person>
            <b:Last>Hurford</b:Last>
            <b:Middle>R.</b:Middle>
            <b:First>James</b:First>
          </b:Person>
          <b:Person>
            <b:Last>Heasley</b:Last>
            <b:First>Brendan</b:First>
          </b:Person>
          <b:Person>
            <b:Last>Smith</b:Last>
            <b:Middle>B.</b:Middle>
            <b:First>Michael</b:First>
          </b:Person>
        </b:NameList>
      </b:Author>
    </b:Author>
    <b:RefOrder>35</b:RefOrder>
  </b:Source>
  <b:Source>
    <b:Tag>Bai08</b:Tag>
    <b:SourceType>BookSection</b:SourceType>
    <b:Guid>{BC52AB36-A203-4043-9F41-2392178C8D2C}</b:Guid>
    <b:Title>Tools 3: Textual Analysis and Media Research</b:Title>
    <b:Year>2008</b:Year>
    <b:Publisher>Oxford University Press</b:Publisher>
    <b:BookTitle>Media and Journalism: New Approaches to Theory and Practice</b:BookTitle>
    <b:Pages>224-237</b:Pages>
    <b:Author>
      <b:Author>
        <b:NameList>
          <b:Person>
            <b:Last>Bainbridge</b:Last>
            <b:First>Jason</b:First>
          </b:Person>
        </b:NameList>
      </b:Author>
      <b:BookAuthor>
        <b:NameList>
          <b:Person>
            <b:Last>Bainbridge</b:Last>
            <b:First>Jason</b:First>
          </b:Person>
          <b:Person>
            <b:Last>Goc</b:Last>
            <b:First>Nicola</b:First>
          </b:Person>
          <b:Person>
            <b:Last>Tynan</b:Last>
            <b:First>Elizabeth</b:First>
          </b:Person>
        </b:NameList>
      </b:BookAuthor>
    </b:Author>
    <b:City>Oxford</b:City>
    <b:CountryRegion>UK</b:CountryRegion>
    <b:RefOrder>36</b:RefOrder>
  </b:Source>
  <b:Source>
    <b:Tag>Cre14</b:Tag>
    <b:SourceType>Book</b:SourceType>
    <b:Guid>{9A908041-1277-41EC-B584-6012EBCBCAFA}</b:Guid>
    <b:Title>Research Design: Qualitative, Quantitative, and Mixed Methods Approaches</b:Title>
    <b:Year>2014</b:Year>
    <b:City>California</b:City>
    <b:Publisher>SAGE Publications, Inc.</b:Publisher>
    <b:Author>
      <b:Author>
        <b:NameList>
          <b:Person>
            <b:Last>Creswell</b:Last>
            <b:Middle>W.</b:Middle>
            <b:First>John</b:First>
          </b:Person>
        </b:NameList>
      </b:Author>
    </b:Author>
    <b:CountryRegion>USA</b:CountryRegion>
    <b:RefOrder>37</b:RefOrder>
  </b:Source>
  <b:Source>
    <b:Tag>Wil19</b:Tag>
    <b:SourceType>Misc</b:SourceType>
    <b:Guid>{B3A2D29C-6852-4A06-92ED-FE10AFF6A495}</b:Guid>
    <b:Title>The health impacts of climate change and why calls for action are growing louder</b:Title>
    <b:Year>2019</b:Year>
    <b:PublicationTitle>ABC News</b:PublicationTitle>
    <b:Month>July</b:Month>
    <b:Day>6</b:Day>
    <b:Author>
      <b:Author>
        <b:NameList>
          <b:Person>
            <b:Last>Willis</b:Last>
            <b:First>Olivia</b:First>
          </b:Person>
        </b:NameList>
      </b:Author>
    </b:Author>
    <b:URL>https://www.abc.net.au/news/health/2019-07-06/health-impacts-of-climate-change/11282926</b:URL>
    <b:RefOrder>38</b:RefOrder>
  </b:Source>
  <b:Source>
    <b:Tag>NOA19</b:Tag>
    <b:SourceType>InternetSite</b:SourceType>
    <b:Guid>{1BB76508-917D-4216-9C97-A04C8206F7F7}</b:Guid>
    <b:Title>Carbon dioxide levels in atmosphere hit record high in May 2019</b:Title>
    <b:Year>2019</b:Year>
    <b:Month>June</b:Month>
    <b:Day>5</b:Day>
    <b:InternetSiteTitle>Phys.org</b:InternetSiteTitle>
    <b:URL>https://phys.org/news/2019-06-carbon-dioxide-atmosphere-high.html</b:URL>
    <b:Author>
      <b:Author>
        <b:Corporate>NOAA Headquarters</b:Corporate>
      </b:Author>
    </b:Author>
    <b:RefOrder>39</b:RefOrder>
  </b:Source>
  <b:Source>
    <b:Tag>Cav15</b:Tag>
    <b:SourceType>Misc</b:SourceType>
    <b:Guid>{24CCEE5F-1D68-4EE8-8673-DEFB5FD95069}</b:Guid>
    <b:Title>Confront climate change now, not later</b:Title>
    <b:PublicationTitle>Miami Herald</b:PublicationTitle>
    <b:Year>2015</b:Year>
    <b:Month>September</b:Month>
    <b:Day>27</b:Day>
    <b:URL>http://www.miamiherald.com/opinion/op-ed/article36631944</b:URL>
    <b:Author>
      <b:Author>
        <b:NameList>
          <b:Person>
            <b:Last>Cava</b:Last>
            <b:Middle>Levine</b:Middle>
            <b:First>Daniella</b:First>
          </b:Person>
        </b:NameList>
      </b:Author>
    </b:Author>
    <b:RefOrder>40</b:RefOrder>
  </b:Source>
  <b:Source>
    <b:Tag>Hal051</b:Tag>
    <b:SourceType>BookSection</b:SourceType>
    <b:Guid>{E5EF2F06-427B-42CA-BC70-18B086F942DF}</b:Guid>
    <b:Title>Towards understanding modern persuasion</b:Title>
    <b:BookTitle>Persuasion Across Genres: A linguistic approach</b:BookTitle>
    <b:Year>2005</b:Year>
    <b:Pages>229-244</b:Pages>
    <b:City>Amsterdam</b:City>
    <b:Publisher>John Benjamins Publishing Company</b:Publisher>
    <b:Author>
      <b:Author>
        <b:NameList>
          <b:Person>
            <b:Last>Halmari</b:Last>
            <b:First>Helena</b:First>
          </b:Person>
          <b:Person>
            <b:Last>Virtanen</b:Last>
            <b:First>Tuija</b:First>
          </b:Person>
        </b:NameList>
      </b:Author>
      <b:Editor>
        <b:NameList>
          <b:Person>
            <b:Last>Halmari</b:Last>
            <b:First>Helena</b:First>
          </b:Person>
          <b:Person>
            <b:Last>Virtanen</b:Last>
            <b:First>Tuija</b:First>
          </b:Person>
        </b:NameList>
      </b:Editor>
    </b:Author>
    <b:CountryRegion>The Netherlands</b:CountryRegion>
    <b:RefOrder>41</b:RefOrder>
  </b:Source>
  <b:Source>
    <b:Tag>Tor16</b:Tag>
    <b:SourceType>JournalArticle</b:SourceType>
    <b:Guid>{2F6B8E3F-2314-477D-A056-90F5A746E71A}</b:Guid>
    <b:Title>The role of certainty (and uncertainty) in attitudes and persuasion</b:Title>
    <b:Year>2016</b:Year>
    <b:Author>
      <b:Author>
        <b:NameList>
          <b:Person>
            <b:Last>Tormala</b:Last>
            <b:Middle>L.</b:Middle>
            <b:First>Zakary</b:First>
          </b:Person>
        </b:NameList>
      </b:Author>
    </b:Author>
    <b:JournalName>Current Opinion in Psychology</b:JournalName>
    <b:Pages>6-11</b:Pages>
    <b:Volume>10</b:Volume>
    <b:RefOrder>42</b:RefOrder>
  </b:Source>
  <b:Source>
    <b:Tag>Per17</b:Tag>
    <b:SourceType>Book</b:SourceType>
    <b:Guid>{E6933EE5-1927-40DA-93E0-2D3E472FB48E}</b:Guid>
    <b:Title>The Dynamics of Persuasion: Communication and Attitudes in the 21st Century</b:Title>
    <b:Year>2017</b:Year>
    <b:City>New York</b:City>
    <b:Publisher>Routledge</b:Publisher>
    <b:Author>
      <b:Author>
        <b:NameList>
          <b:Person>
            <b:Last>Perloff</b:Last>
            <b:Middle>M.</b:Middle>
            <b:First>Richard</b:First>
          </b:Person>
        </b:NameList>
      </b:Author>
    </b:Author>
    <b:RefOrder>43</b:RefOrder>
  </b:Source>
  <b:Source>
    <b:Tag>Ken15</b:Tag>
    <b:SourceType>Misc</b:SourceType>
    <b:Guid>{12B66CFD-4CDF-4D33-9FC4-A8B4B10C4CF7}</b:Guid>
    <b:Title>Guest: Adopting clean-fuels standard is a public-health imperative</b:Title>
    <b:PublicationTitle>The Seattle Times</b:PublicationTitle>
    <b:Year>2015</b:Year>
    <b:Month>January</b:Month>
    <b:Day>8</b:Day>
    <b:Author>
      <b:Author>
        <b:NameList>
          <b:Person>
            <b:Last>Kenworthy</b:Last>
            <b:First>Craig</b:First>
          </b:Person>
          <b:Person>
            <b:Last>Frumkin</b:Last>
            <b:First>Howard</b:First>
          </b:Person>
          <b:Person>
            <b:Last>Klein</b:Last>
            <b:First>Renee</b:First>
          </b:Person>
        </b:NameList>
      </b:Author>
    </b:Author>
    <b:URL>http://www.seattletimes.com/opinion/guest-adopting-clean-fuels-standard-is-a-public-health-imperative/</b:URL>
    <b:RefOrder>44</b:RefOrder>
  </b:Source>
  <b:Source>
    <b:Tag>Ker151</b:Tag>
    <b:SourceType>Misc</b:SourceType>
    <b:Guid>{12BC6C29-9A26-4A1F-ABD8-96EAC63DA2CA}</b:Guid>
    <b:Title>John Kerry: On Earth Day, time running out for climate change</b:Title>
    <b:PublicationTitle>USA Today</b:PublicationTitle>
    <b:Year>2015</b:Year>
    <b:Month>April</b:Month>
    <b:Day>22</b:Day>
    <b:Author>
      <b:Author>
        <b:NameList>
          <b:Person>
            <b:Last>Kerry</b:Last>
            <b:First>John</b:First>
          </b:Person>
        </b:NameList>
      </b:Author>
    </b:Author>
    <b:URL>http://www.usatoday.com/story/opinion/2015/04/21/earth-day-2015-john-kerry-climate-change-column/26070603/</b:URL>
    <b:RefOrder>45</b:RefOrder>
  </b:Source>
  <b:Source>
    <b:Tag>Ram15</b:Tag>
    <b:SourceType>Misc</b:SourceType>
    <b:Guid>{110020C1-4199-44C7-96C7-9FD256B83B2B}</b:Guid>
    <b:Title>To help stop global warming, curb short-lived pollutants</b:Title>
    <b:PublicationTitle>Los Angeles Times</b:PublicationTitle>
    <b:Year>2015</b:Year>
    <b:Month>December</b:Month>
    <b:Day>28</b:Day>
    <b:URL>http://www.latimes.com/opinion/op-ed/la-oe-1225-ramanathan-press-slcps-climate-change-20151225-story.html</b:URL>
    <b:Author>
      <b:Author>
        <b:NameList>
          <b:Person>
            <b:Last>Ramanathan</b:Last>
            <b:First>Veerabhadran</b:First>
          </b:Person>
          <b:Person>
            <b:Last>Press</b:Last>
            <b:First>Daniel</b:First>
          </b:Person>
        </b:NameList>
      </b:Author>
    </b:Author>
    <b:RefOrder>46</b:RefOrder>
  </b:Source>
  <b:Source>
    <b:Tag>Cli151</b:Tag>
    <b:SourceType>Misc</b:SourceType>
    <b:Guid>{EDEC0281-93D1-4F2C-9754-F4F708B16EFE}</b:Guid>
    <b:Title>Climate change cannot be a partisan issue</b:Title>
    <b:PublicationTitle>Miami Herald</b:PublicationTitle>
    <b:Year>2015</b:Year>
    <b:Month>October</b:Month>
    <b:Day>24</b:Day>
    <b:URL>http://www.miamiherald.com/opinion/op-ed/article41324724</b:URL>
    <b:Author>
      <b:Author>
        <b:NameList>
          <b:Person>
            <b:Last>Curbelo</b:Last>
            <b:First>Carlos</b:First>
          </b:Person>
        </b:NameList>
      </b:Author>
    </b:Author>
    <b:RefOrder>47</b:RefOrder>
  </b:Source>
  <b:Source>
    <b:Tag>Low151</b:Tag>
    <b:SourceType>Misc</b:SourceType>
    <b:Guid>{ACDD0249-E357-4AEE-8A82-45BEA27B9553}</b:Guid>
    <b:Title>More record warmth means more flooding: Column</b:Title>
    <b:PublicationTitle>USA Today</b:PublicationTitle>
    <b:Year>2015</b:Year>
    <b:Month>January</b:Month>
    <b:Day>16</b:Day>
    <b:Author>
      <b:Author>
        <b:NameList>
          <b:Person>
            <b:Last>Lowenthal</b:Last>
            <b:First>Alan</b:First>
          </b:Person>
          <b:Person>
            <b:Last>Shank</b:Last>
            <b:First>Michael</b:First>
          </b:Person>
        </b:NameList>
      </b:Author>
    </b:Author>
    <b:URL>http://www.usatoday.com/story/opinion/2015/01/16/climate-change-global-warming-city-consequences-america-lead-column/21780047/</b:URL>
    <b:RefOrder>48</b:RefOrder>
  </b:Source>
  <b:Source>
    <b:Tag>Ste151</b:Tag>
    <b:SourceType>Misc</b:SourceType>
    <b:Guid>{5CB29DCD-37FE-4479-B6F0-4542A884B9B0}</b:Guid>
    <b:Title>The Arctic's big year - save it now or be sorry later</b:Title>
    <b:PublicationTitle>Los Angeles Times</b:PublicationTitle>
    <b:Year>2015</b:Year>
    <b:Month>March</b:Month>
    <b:Day>17</b:Day>
    <b:URL>http://www.latimes.com/opinion/op-ed/la-oe-steiner-arctic-council-treaty-20150318-story.html</b:URL>
    <b:Author>
      <b:Author>
        <b:NameList>
          <b:Person>
            <b:Last>Steiner</b:Last>
            <b:First>Richard</b:First>
          </b:Person>
        </b:NameList>
      </b:Author>
    </b:Author>
    <b:RefOrder>49</b:RefOrder>
  </b:Source>
  <b:Source>
    <b:Tag>Ins15</b:Tag>
    <b:SourceType>Misc</b:SourceType>
    <b:Guid>{0BF5CF9D-86AA-4C75-AA79-D5D6E65CCA74}</b:Guid>
    <b:Title>Gov. Jay Inslee: ‘Fear mongers’ will not stop us from setting carbon cap</b:Title>
    <b:PublicationTitle>The Seattle Times</b:PublicationTitle>
    <b:Year>2015</b:Year>
    <b:Month>September</b:Month>
    <b:Day>24</b:Day>
    <b:Author>
      <b:Author>
        <b:NameList>
          <b:Person>
            <b:Last>Inslee</b:Last>
            <b:First>Jay</b:First>
          </b:Person>
        </b:NameList>
      </b:Author>
    </b:Author>
    <b:URL>https://www.seattletimes.com/opinion/gov-jay-inslee-fear-mongers-will-not-stop-us-from-setting-carbon-cap/</b:URL>
    <b:RefOrder>50</b:RefOrder>
  </b:Source>
  <b:Source>
    <b:Tag>Sch151</b:Tag>
    <b:SourceType>Misc</b:SourceType>
    <b:Guid>{2C799D84-1E13-4A1C-93D4-F1F16D8D8514}</b:Guid>
    <b:Title>We must unite to safeguard God's creation: Column</b:Title>
    <b:PublicationTitle>USA Today</b:PublicationTitle>
    <b:Year>2015</b:Year>
    <b:Month>September</b:Month>
    <b:Day>8</b:Day>
    <b:Author>
      <b:Author>
        <b:NameList>
          <b:Person>
            <b:Last>Schori</b:Last>
            <b:Middle>Jefferts</b:Middle>
            <b:First>Katharine</b:First>
          </b:Person>
          <b:Person>
            <b:Last>Eaton</b:Last>
            <b:First>Elizabeth</b:First>
          </b:Person>
          <b:Person>
            <b:Last>Hiltz</b:Last>
            <b:First>Fred</b:First>
          </b:Person>
          <b:Person>
            <b:Last>Johnson</b:Last>
            <b:First>Susan</b:First>
          </b:Person>
        </b:NameList>
      </b:Author>
    </b:Author>
    <b:URL>http://www.usatoday.com/story/opinion/2015/09/22/we-must-all-unite-safeguard-gods-creation-pope-francis-column/72330588/</b:URL>
    <b:RefOrder>51</b:RefOrder>
  </b:Source>
  <b:Source>
    <b:Tag>Kit</b:Tag>
    <b:SourceType>Misc</b:SourceType>
    <b:Guid>{47A339BF-0ED5-4E10-B7E5-A4A8C839213F}</b:Guid>
    <b:Title>Olympic skier and dad: We have to address climate change</b:Title>
    <b:PublicationTitle>The Seattle Times</b:PublicationTitle>
    <b:Author>
      <b:Author>
        <b:NameList>
          <b:Person>
            <b:Last>Kitt</b:Last>
            <b:Middle>J.</b:Middle>
            <b:First>A.</b:First>
          </b:Person>
        </b:NameList>
      </b:Author>
    </b:Author>
    <b:Year>2015</b:Year>
    <b:Month>August</b:Month>
    <b:Day>25</b:Day>
    <b:URL>http://www.seattletimes.com/opinion/olympic-skier-and-dad-we-have-to-address-climate-change/</b:URL>
    <b:RefOrder>52</b:RefOrder>
  </b:Source>
  <b:Source>
    <b:Tag>Cap09</b:Tag>
    <b:SourceType>BookSection</b:SourceType>
    <b:Guid>{26FFCA49-8856-49BD-B5CB-18761928B1A1}</b:Guid>
    <b:Title>Speech Acts, Classification and Definition</b:Title>
    <b:BookTitle>Concise Encyclopedia of Pragmatics</b:BookTitle>
    <b:Year>2009</b:Year>
    <b:Pages>1015-1017</b:Pages>
    <b:City>Oxford</b:City>
    <b:Publisher>Elsevier Ltd.</b:Publisher>
    <b:Author>
      <b:Author>
        <b:NameList>
          <b:Person>
            <b:Last>Capone</b:Last>
            <b:First>A.</b:First>
          </b:Person>
        </b:NameList>
      </b:Author>
      <b:Editor>
        <b:NameList>
          <b:Person>
            <b:Last>Mey</b:Last>
            <b:Middle>L.</b:Middle>
            <b:First>Jacob</b:First>
          </b:Person>
        </b:NameList>
      </b:Editor>
    </b:Author>
    <b:CountryRegion>UK</b:CountryRegion>
    <b:RefOrder>53</b:RefOrder>
  </b:Source>
</b:Sources>
</file>

<file path=customXml/itemProps1.xml><?xml version="1.0" encoding="utf-8"?>
<ds:datastoreItem xmlns:ds="http://schemas.openxmlformats.org/officeDocument/2006/customXml" ds:itemID="{C431946B-1518-4D1F-9695-42D7BF1B1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2019-09-25T12:33:00Z</dcterms:created>
  <dcterms:modified xsi:type="dcterms:W3CDTF">2019-09-25T12:33:00Z</dcterms:modified>
</cp:coreProperties>
</file>